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5420D" w14:textId="0A964DCA" w:rsidR="00305E1B" w:rsidRDefault="00E32289" w:rsidP="0015210E">
      <w:pPr>
        <w:tabs>
          <w:tab w:val="left" w:pos="6000"/>
        </w:tabs>
      </w:pPr>
      <w:r>
        <w:tab/>
      </w:r>
    </w:p>
    <w:p w14:paraId="0669D3C9" w14:textId="447BB62A" w:rsidR="00875041" w:rsidRPr="00875041" w:rsidRDefault="00875041" w:rsidP="00875041">
      <w:pPr>
        <w:rPr>
          <w:rFonts w:ascii="Arial Nova" w:eastAsia="Arial Nova" w:hAnsi="Arial Nova" w:cs="Times New Roman"/>
          <w:b/>
          <w:bCs/>
          <w:kern w:val="0"/>
          <w:sz w:val="24"/>
          <w:szCs w:val="24"/>
          <w14:ligatures w14:val="none"/>
        </w:rPr>
      </w:pPr>
      <w:r w:rsidRPr="00875041">
        <w:rPr>
          <w:rFonts w:ascii="Arial Nova" w:eastAsia="Arial Nova" w:hAnsi="Arial Nova" w:cs="Times New Roman"/>
          <w:b/>
          <w:bCs/>
          <w:kern w:val="0"/>
          <w:sz w:val="24"/>
          <w:szCs w:val="24"/>
          <w14:ligatures w14:val="none"/>
        </w:rPr>
        <w:t>Acknowledgement Notice</w:t>
      </w:r>
    </w:p>
    <w:p w14:paraId="4E14B6E0" w14:textId="683FF500" w:rsidR="00875041" w:rsidRDefault="00875041" w:rsidP="00875041">
      <w:pPr>
        <w:spacing w:before="120" w:after="120" w:line="312" w:lineRule="auto"/>
        <w:rPr>
          <w:rFonts w:ascii="Arial Nova" w:eastAsia="Arial Nova" w:hAnsi="Arial Nova" w:cs="Times New Roman"/>
          <w:kern w:val="0"/>
          <w:sz w:val="21"/>
          <w:szCs w:val="21"/>
          <w14:ligatures w14:val="none"/>
        </w:rPr>
      </w:pPr>
      <w:r w:rsidRPr="2DE30490">
        <w:rPr>
          <w:rFonts w:ascii="Arial Nova" w:eastAsia="Arial Nova" w:hAnsi="Arial Nova" w:cs="Times New Roman"/>
          <w:kern w:val="0"/>
          <w:sz w:val="21"/>
          <w:szCs w:val="21"/>
          <w14:ligatures w14:val="none"/>
        </w:rPr>
        <w:t xml:space="preserve">In response to the Australian Energy Market Operator’s call for tenders for </w:t>
      </w:r>
      <w:r w:rsidR="00274270">
        <w:rPr>
          <w:rFonts w:ascii="Arial Nova" w:eastAsia="Arial Nova" w:hAnsi="Arial Nova" w:cs="Times New Roman"/>
          <w:kern w:val="0"/>
          <w:sz w:val="21"/>
          <w:szCs w:val="21"/>
          <w14:ligatures w14:val="none"/>
        </w:rPr>
        <w:t xml:space="preserve">a </w:t>
      </w:r>
      <w:r w:rsidR="0085258E" w:rsidRPr="2DE30490">
        <w:rPr>
          <w:rFonts w:ascii="Arial Nova" w:eastAsia="Arial Nova" w:hAnsi="Arial Nova" w:cs="Times New Roman"/>
          <w:kern w:val="0"/>
          <w:sz w:val="21"/>
          <w:szCs w:val="21"/>
          <w14:ligatures w14:val="none"/>
        </w:rPr>
        <w:t>S</w:t>
      </w:r>
      <w:r w:rsidR="0085258E">
        <w:rPr>
          <w:rFonts w:ascii="Arial Nova" w:eastAsia="Arial Nova" w:hAnsi="Arial Nova" w:cs="Times New Roman"/>
          <w:kern w:val="0"/>
          <w:sz w:val="21"/>
          <w:szCs w:val="21"/>
          <w14:ligatures w14:val="none"/>
        </w:rPr>
        <w:t>ystem Restart Service for the No</w:t>
      </w:r>
      <w:r w:rsidR="00274270">
        <w:rPr>
          <w:rFonts w:ascii="Arial Nova" w:eastAsia="Arial Nova" w:hAnsi="Arial Nova" w:cs="Times New Roman"/>
          <w:kern w:val="0"/>
          <w:sz w:val="21"/>
          <w:szCs w:val="21"/>
          <w14:ligatures w14:val="none"/>
        </w:rPr>
        <w:t>r</w:t>
      </w:r>
      <w:r w:rsidR="0085258E">
        <w:rPr>
          <w:rFonts w:ascii="Arial Nova" w:eastAsia="Arial Nova" w:hAnsi="Arial Nova" w:cs="Times New Roman"/>
          <w:kern w:val="0"/>
          <w:sz w:val="21"/>
          <w:szCs w:val="21"/>
          <w14:ligatures w14:val="none"/>
        </w:rPr>
        <w:t xml:space="preserve">th Metro </w:t>
      </w:r>
      <w:r w:rsidR="00A532B1">
        <w:rPr>
          <w:rFonts w:ascii="Arial Nova" w:eastAsia="Arial Nova" w:hAnsi="Arial Nova" w:cs="Times New Roman"/>
          <w:kern w:val="0"/>
          <w:sz w:val="21"/>
          <w:szCs w:val="21"/>
          <w14:ligatures w14:val="none"/>
        </w:rPr>
        <w:t>Electrical S</w:t>
      </w:r>
      <w:r w:rsidR="0085258E">
        <w:rPr>
          <w:rFonts w:ascii="Arial Nova" w:eastAsia="Arial Nova" w:hAnsi="Arial Nova" w:cs="Times New Roman"/>
          <w:kern w:val="0"/>
          <w:sz w:val="21"/>
          <w:szCs w:val="21"/>
          <w14:ligatures w14:val="none"/>
        </w:rPr>
        <w:t>ub-</w:t>
      </w:r>
      <w:r w:rsidR="00A532B1">
        <w:rPr>
          <w:rFonts w:ascii="Arial Nova" w:eastAsia="Arial Nova" w:hAnsi="Arial Nova" w:cs="Times New Roman"/>
          <w:kern w:val="0"/>
          <w:sz w:val="21"/>
          <w:szCs w:val="21"/>
          <w14:ligatures w14:val="none"/>
        </w:rPr>
        <w:t>N</w:t>
      </w:r>
      <w:r w:rsidR="0085258E">
        <w:rPr>
          <w:rFonts w:ascii="Arial Nova" w:eastAsia="Arial Nova" w:hAnsi="Arial Nova" w:cs="Times New Roman"/>
          <w:kern w:val="0"/>
          <w:sz w:val="21"/>
          <w:szCs w:val="21"/>
          <w14:ligatures w14:val="none"/>
        </w:rPr>
        <w:t>etwork</w:t>
      </w:r>
      <w:r w:rsidRPr="2DE30490">
        <w:rPr>
          <w:rFonts w:ascii="Arial Nova" w:eastAsia="Arial Nova" w:hAnsi="Arial Nova" w:cs="Times New Roman"/>
          <w:kern w:val="0"/>
          <w:sz w:val="21"/>
          <w:szCs w:val="21"/>
          <w14:ligatures w14:val="none"/>
        </w:rPr>
        <w:t xml:space="preserve"> </w:t>
      </w:r>
      <w:r w:rsidRPr="008F66B0">
        <w:rPr>
          <w:rFonts w:ascii="Arial Nova" w:eastAsia="Arial Nova" w:hAnsi="Arial Nova" w:cs="Times New Roman"/>
          <w:kern w:val="0"/>
          <w:sz w:val="21"/>
          <w:szCs w:val="21"/>
          <w14:ligatures w14:val="none"/>
        </w:rPr>
        <w:t xml:space="preserve">dated </w:t>
      </w:r>
      <w:r w:rsidR="00E32289" w:rsidRPr="008F66B0">
        <w:rPr>
          <w:rFonts w:ascii="Arial Nova" w:eastAsia="Arial Nova" w:hAnsi="Arial Nova" w:cs="Times New Roman"/>
          <w:kern w:val="0"/>
          <w:sz w:val="21"/>
          <w:szCs w:val="21"/>
          <w14:ligatures w14:val="none"/>
        </w:rPr>
        <w:t xml:space="preserve">17 August </w:t>
      </w:r>
      <w:r w:rsidRPr="008F66B0">
        <w:rPr>
          <w:rFonts w:ascii="Arial Nova" w:eastAsia="Arial Nova" w:hAnsi="Arial Nova" w:cs="Times New Roman"/>
          <w:kern w:val="0"/>
          <w:sz w:val="21"/>
          <w:szCs w:val="21"/>
          <w14:ligatures w14:val="none"/>
        </w:rPr>
        <w:t>202</w:t>
      </w:r>
      <w:r w:rsidR="00B03A94" w:rsidRPr="008F66B0">
        <w:rPr>
          <w:rFonts w:ascii="Arial Nova" w:eastAsia="Arial Nova" w:hAnsi="Arial Nova" w:cs="Times New Roman"/>
          <w:kern w:val="0"/>
          <w:sz w:val="21"/>
          <w:szCs w:val="21"/>
          <w14:ligatures w14:val="none"/>
        </w:rPr>
        <w:t>6</w:t>
      </w:r>
      <w:r w:rsidRPr="00420009">
        <w:rPr>
          <w:rFonts w:ascii="Arial Nova" w:eastAsia="Arial Nova" w:hAnsi="Arial Nova" w:cs="Times New Roman"/>
          <w:kern w:val="0"/>
          <w:sz w:val="21"/>
          <w:szCs w:val="21"/>
          <w14:ligatures w14:val="none"/>
        </w:rPr>
        <w:t>, we</w:t>
      </w:r>
      <w:r w:rsidRPr="2DE30490">
        <w:rPr>
          <w:rFonts w:ascii="Arial Nova" w:eastAsia="Arial Nova" w:hAnsi="Arial Nova" w:cs="Times New Roman"/>
          <w:kern w:val="0"/>
          <w:sz w:val="21"/>
          <w:szCs w:val="21"/>
          <w14:ligatures w14:val="none"/>
        </w:rPr>
        <w:t xml:space="preserve"> hereby offer to provide </w:t>
      </w:r>
      <w:r w:rsidR="00274270">
        <w:rPr>
          <w:rFonts w:ascii="Arial Nova" w:eastAsia="Arial Nova" w:hAnsi="Arial Nova" w:cs="Times New Roman"/>
          <w:kern w:val="0"/>
          <w:sz w:val="21"/>
          <w:szCs w:val="21"/>
          <w14:ligatures w14:val="none"/>
        </w:rPr>
        <w:t xml:space="preserve">a </w:t>
      </w:r>
      <w:r w:rsidR="00374221" w:rsidRPr="2DE30490">
        <w:rPr>
          <w:rFonts w:ascii="Arial Nova" w:eastAsia="Arial Nova" w:hAnsi="Arial Nova" w:cs="Times New Roman"/>
          <w:kern w:val="0"/>
          <w:sz w:val="21"/>
          <w:szCs w:val="21"/>
          <w14:ligatures w14:val="none"/>
        </w:rPr>
        <w:t>S</w:t>
      </w:r>
      <w:r w:rsidR="00374221">
        <w:rPr>
          <w:rFonts w:ascii="Arial Nova" w:eastAsia="Arial Nova" w:hAnsi="Arial Nova" w:cs="Times New Roman"/>
          <w:kern w:val="0"/>
          <w:sz w:val="21"/>
          <w:szCs w:val="21"/>
          <w14:ligatures w14:val="none"/>
        </w:rPr>
        <w:t xml:space="preserve">ystem Restart Service </w:t>
      </w:r>
      <w:r w:rsidRPr="2DE30490">
        <w:rPr>
          <w:rFonts w:ascii="Arial Nova" w:eastAsia="Arial Nova" w:hAnsi="Arial Nova" w:cs="Times New Roman"/>
          <w:kern w:val="0"/>
          <w:sz w:val="21"/>
          <w:szCs w:val="21"/>
          <w14:ligatures w14:val="none"/>
        </w:rPr>
        <w:t>in accordance with the Tender Guideline and associated documents</w:t>
      </w:r>
      <w:r w:rsidR="00733148">
        <w:rPr>
          <w:rFonts w:ascii="Arial Nova" w:eastAsia="Arial Nova" w:hAnsi="Arial Nova" w:cs="Times New Roman"/>
          <w:kern w:val="0"/>
          <w:sz w:val="21"/>
          <w:szCs w:val="21"/>
          <w14:ligatures w14:val="none"/>
        </w:rPr>
        <w:t>.</w:t>
      </w:r>
    </w:p>
    <w:p w14:paraId="2B758EA1" w14:textId="77777777" w:rsidR="00875041" w:rsidRPr="00FA3325" w:rsidRDefault="00875041" w:rsidP="00875041">
      <w:pPr>
        <w:spacing w:before="120" w:after="120" w:line="312" w:lineRule="auto"/>
        <w:rPr>
          <w:rFonts w:ascii="Arial Nova" w:eastAsia="Arial Nova" w:hAnsi="Arial Nova" w:cs="Times New Roman"/>
          <w:b/>
          <w:bCs/>
          <w:kern w:val="0"/>
          <w:sz w:val="24"/>
          <w:szCs w:val="24"/>
          <w14:ligatures w14:val="none"/>
        </w:rPr>
      </w:pPr>
      <w:r w:rsidRPr="00FA3325">
        <w:rPr>
          <w:rFonts w:ascii="Arial Nova" w:eastAsia="Arial Nova" w:hAnsi="Arial Nova" w:cs="Times New Roman"/>
          <w:b/>
          <w:bCs/>
          <w:kern w:val="0"/>
          <w:sz w:val="24"/>
          <w:szCs w:val="24"/>
          <w14:ligatures w14:val="none"/>
        </w:rPr>
        <w:t>Representations and warranties</w:t>
      </w:r>
    </w:p>
    <w:p w14:paraId="2C1CD848" w14:textId="77777777" w:rsidR="00875041" w:rsidRPr="009E7146" w:rsidRDefault="00875041" w:rsidP="00875041">
      <w:pPr>
        <w:spacing w:before="120" w:after="120" w:line="312" w:lineRule="auto"/>
        <w:rPr>
          <w:rFonts w:ascii="Arial Nova" w:eastAsia="Arial Nova" w:hAnsi="Arial Nova" w:cs="Times New Roman"/>
          <w:kern w:val="0"/>
          <w:sz w:val="21"/>
          <w14:ligatures w14:val="none"/>
        </w:rPr>
      </w:pPr>
      <w:r w:rsidRPr="009E7146">
        <w:rPr>
          <w:rFonts w:ascii="Arial Nova" w:eastAsia="Arial Nova" w:hAnsi="Arial Nova" w:cs="Times New Roman"/>
          <w:kern w:val="0"/>
          <w:sz w:val="21"/>
          <w14:ligatures w14:val="none"/>
        </w:rPr>
        <w:t xml:space="preserve">We </w:t>
      </w:r>
      <w:r>
        <w:rPr>
          <w:rFonts w:ascii="Arial Nova" w:eastAsia="Arial Nova" w:hAnsi="Arial Nova" w:cs="Times New Roman"/>
          <w:kern w:val="0"/>
          <w:sz w:val="21"/>
          <w14:ligatures w14:val="none"/>
        </w:rPr>
        <w:t>represent and warrant that:</w:t>
      </w:r>
    </w:p>
    <w:p w14:paraId="69A20AFC" w14:textId="77777777" w:rsidR="00875041" w:rsidRPr="009E7146" w:rsidRDefault="00875041" w:rsidP="00875041">
      <w:pPr>
        <w:numPr>
          <w:ilvl w:val="0"/>
          <w:numId w:val="1"/>
        </w:numPr>
        <w:spacing w:before="120" w:after="60" w:line="312" w:lineRule="auto"/>
        <w:ind w:left="527" w:hanging="357"/>
        <w:jc w:val="both"/>
        <w:rPr>
          <w:rFonts w:ascii="Arial Nova" w:eastAsia="Arial Nova" w:hAnsi="Arial Nova" w:cs="Times New Roman"/>
          <w:kern w:val="0"/>
          <w:sz w:val="21"/>
          <w:lang w:eastAsia="en-AU"/>
          <w14:ligatures w14:val="none"/>
        </w:rPr>
      </w:pPr>
      <w:r w:rsidRPr="009E7146">
        <w:rPr>
          <w:rFonts w:ascii="Arial Nova" w:eastAsia="Arial Nova" w:hAnsi="Arial Nova" w:cs="Times New Roman"/>
          <w:kern w:val="0"/>
          <w:sz w:val="21"/>
          <w:lang w:eastAsia="en-AU"/>
          <w14:ligatures w14:val="none"/>
        </w:rPr>
        <w:t>all information in our tender is true and correct;</w:t>
      </w:r>
    </w:p>
    <w:p w14:paraId="088C54AB" w14:textId="5F156951" w:rsidR="00875041" w:rsidRDefault="00875041" w:rsidP="00875041">
      <w:pPr>
        <w:numPr>
          <w:ilvl w:val="0"/>
          <w:numId w:val="1"/>
        </w:numPr>
        <w:spacing w:before="120" w:after="60" w:line="312" w:lineRule="auto"/>
        <w:ind w:left="527" w:hanging="357"/>
        <w:jc w:val="both"/>
        <w:rPr>
          <w:rFonts w:ascii="Arial Nova" w:eastAsia="Arial Nova" w:hAnsi="Arial Nova" w:cs="Times New Roman"/>
          <w:kern w:val="0"/>
          <w:sz w:val="21"/>
          <w:lang w:eastAsia="en-AU"/>
          <w14:ligatures w14:val="none"/>
        </w:rPr>
      </w:pPr>
      <w:r w:rsidRPr="009E7146">
        <w:rPr>
          <w:rFonts w:ascii="Arial Nova" w:eastAsia="Arial Nova" w:hAnsi="Arial Nova" w:cs="Times New Roman"/>
          <w:kern w:val="0"/>
          <w:sz w:val="21"/>
          <w:lang w:eastAsia="en-AU"/>
          <w14:ligatures w14:val="none"/>
        </w:rPr>
        <w:t>we have examined and understood th</w:t>
      </w:r>
      <w:r>
        <w:rPr>
          <w:rFonts w:ascii="Arial Nova" w:eastAsia="Arial Nova" w:hAnsi="Arial Nova" w:cs="Times New Roman"/>
          <w:kern w:val="0"/>
          <w:sz w:val="21"/>
          <w:lang w:eastAsia="en-AU"/>
          <w14:ligatures w14:val="none"/>
        </w:rPr>
        <w:t>e Tender Guideline</w:t>
      </w:r>
      <w:r w:rsidRPr="009E7146">
        <w:rPr>
          <w:rFonts w:ascii="Arial Nova" w:eastAsia="Arial Nova" w:hAnsi="Arial Nova" w:cs="Times New Roman"/>
          <w:kern w:val="0"/>
          <w:sz w:val="21"/>
          <w:lang w:eastAsia="en-AU"/>
          <w14:ligatures w14:val="none"/>
        </w:rPr>
        <w:t xml:space="preserve">, </w:t>
      </w:r>
      <w:r>
        <w:rPr>
          <w:rFonts w:ascii="Arial Nova" w:eastAsia="Arial Nova" w:hAnsi="Arial Nova" w:cs="Times New Roman"/>
          <w:kern w:val="0"/>
          <w:sz w:val="21"/>
          <w:lang w:eastAsia="en-AU"/>
          <w14:ligatures w14:val="none"/>
        </w:rPr>
        <w:t xml:space="preserve">any </w:t>
      </w:r>
      <w:r w:rsidR="0046180E">
        <w:rPr>
          <w:rFonts w:ascii="Arial Nova" w:eastAsia="Arial Nova" w:hAnsi="Arial Nova" w:cs="Times New Roman"/>
          <w:kern w:val="0"/>
          <w:sz w:val="21"/>
          <w:lang w:eastAsia="en-AU"/>
          <w14:ligatures w14:val="none"/>
        </w:rPr>
        <w:t>a</w:t>
      </w:r>
      <w:r w:rsidRPr="009E7146">
        <w:rPr>
          <w:rFonts w:ascii="Arial Nova" w:eastAsia="Arial Nova" w:hAnsi="Arial Nova" w:cs="Times New Roman"/>
          <w:kern w:val="0"/>
          <w:sz w:val="21"/>
          <w:lang w:eastAsia="en-AU"/>
          <w14:ligatures w14:val="none"/>
        </w:rPr>
        <w:t xml:space="preserve">ddendum issued under this </w:t>
      </w:r>
      <w:r>
        <w:rPr>
          <w:rFonts w:ascii="Arial Nova" w:eastAsia="Arial Nova" w:hAnsi="Arial Nova" w:cs="Times New Roman"/>
          <w:kern w:val="0"/>
          <w:sz w:val="21"/>
          <w:lang w:eastAsia="en-AU"/>
          <w14:ligatures w14:val="none"/>
        </w:rPr>
        <w:t>Tender Process</w:t>
      </w:r>
      <w:r w:rsidRPr="009E7146">
        <w:rPr>
          <w:rFonts w:ascii="Arial Nova" w:eastAsia="Arial Nova" w:hAnsi="Arial Nova" w:cs="Times New Roman"/>
          <w:kern w:val="0"/>
          <w:sz w:val="21"/>
          <w:lang w:eastAsia="en-AU"/>
          <w14:ligatures w14:val="none"/>
        </w:rPr>
        <w:t xml:space="preserve">, </w:t>
      </w:r>
      <w:r>
        <w:rPr>
          <w:rFonts w:ascii="Arial Nova" w:eastAsia="Arial Nova" w:hAnsi="Arial Nova" w:cs="Times New Roman"/>
          <w:kern w:val="0"/>
          <w:sz w:val="21"/>
          <w:lang w:eastAsia="en-AU"/>
          <w14:ligatures w14:val="none"/>
        </w:rPr>
        <w:t>the Electricity System and Market Rules (ESM</w:t>
      </w:r>
      <w:r w:rsidRPr="009E7146">
        <w:rPr>
          <w:rFonts w:ascii="Arial Nova" w:eastAsia="Arial Nova" w:hAnsi="Arial Nova" w:cs="Times New Roman"/>
          <w:kern w:val="0"/>
          <w:sz w:val="21"/>
          <w:lang w:eastAsia="en-AU"/>
          <w14:ligatures w14:val="none"/>
        </w:rPr>
        <w:t xml:space="preserve"> Rules</w:t>
      </w:r>
      <w:r>
        <w:rPr>
          <w:rFonts w:ascii="Arial Nova" w:eastAsia="Arial Nova" w:hAnsi="Arial Nova" w:cs="Times New Roman"/>
          <w:kern w:val="0"/>
          <w:sz w:val="21"/>
          <w:lang w:eastAsia="en-AU"/>
          <w14:ligatures w14:val="none"/>
        </w:rPr>
        <w:t xml:space="preserve">) as applicable to </w:t>
      </w:r>
      <w:r w:rsidR="00A65C4A">
        <w:rPr>
          <w:rFonts w:ascii="Arial Nova" w:eastAsia="Arial Nova" w:hAnsi="Arial Nova" w:cs="Times New Roman"/>
          <w:kern w:val="0"/>
          <w:sz w:val="21"/>
          <w:lang w:eastAsia="en-AU"/>
          <w14:ligatures w14:val="none"/>
        </w:rPr>
        <w:t xml:space="preserve">a </w:t>
      </w:r>
      <w:r w:rsidR="006724A2">
        <w:rPr>
          <w:rFonts w:ascii="Arial Nova" w:eastAsia="Arial Nova" w:hAnsi="Arial Nova" w:cs="Times New Roman"/>
          <w:kern w:val="0"/>
          <w:sz w:val="21"/>
          <w:lang w:eastAsia="en-AU"/>
          <w14:ligatures w14:val="none"/>
        </w:rPr>
        <w:t>System Restart Service</w:t>
      </w:r>
      <w:r>
        <w:rPr>
          <w:rFonts w:ascii="Arial Nova" w:eastAsia="Arial Nova" w:hAnsi="Arial Nova" w:cs="Times New Roman"/>
          <w:kern w:val="0"/>
          <w:sz w:val="21"/>
          <w:lang w:eastAsia="en-AU"/>
          <w14:ligatures w14:val="none"/>
        </w:rPr>
        <w:t>,</w:t>
      </w:r>
      <w:r w:rsidRPr="009E7146">
        <w:rPr>
          <w:rFonts w:ascii="Arial Nova" w:eastAsia="Arial Nova" w:hAnsi="Arial Nova" w:cs="Times New Roman"/>
          <w:kern w:val="0"/>
          <w:sz w:val="21"/>
          <w:lang w:eastAsia="en-AU"/>
          <w14:ligatures w14:val="none"/>
        </w:rPr>
        <w:t xml:space="preserve"> and any other information available to us in respect of this </w:t>
      </w:r>
      <w:r>
        <w:rPr>
          <w:rFonts w:ascii="Arial Nova" w:eastAsia="Arial Nova" w:hAnsi="Arial Nova" w:cs="Times New Roman"/>
          <w:kern w:val="0"/>
          <w:sz w:val="21"/>
          <w:lang w:eastAsia="en-AU"/>
          <w14:ligatures w14:val="none"/>
        </w:rPr>
        <w:t>Tender Process</w:t>
      </w:r>
      <w:r w:rsidRPr="009E7146">
        <w:rPr>
          <w:rFonts w:ascii="Arial Nova" w:eastAsia="Arial Nova" w:hAnsi="Arial Nova" w:cs="Times New Roman"/>
          <w:kern w:val="0"/>
          <w:sz w:val="21"/>
          <w:lang w:eastAsia="en-AU"/>
          <w14:ligatures w14:val="none"/>
        </w:rPr>
        <w:t>;</w:t>
      </w:r>
      <w:r>
        <w:rPr>
          <w:rFonts w:ascii="Arial Nova" w:eastAsia="Arial Nova" w:hAnsi="Arial Nova" w:cs="Times New Roman"/>
          <w:kern w:val="0"/>
          <w:sz w:val="21"/>
          <w:lang w:eastAsia="en-AU"/>
          <w14:ligatures w14:val="none"/>
        </w:rPr>
        <w:t xml:space="preserve"> and</w:t>
      </w:r>
    </w:p>
    <w:p w14:paraId="0A98E5E9" w14:textId="1A8D58F2" w:rsidR="00875041" w:rsidRDefault="00875041" w:rsidP="00875041">
      <w:pPr>
        <w:numPr>
          <w:ilvl w:val="0"/>
          <w:numId w:val="1"/>
        </w:numPr>
        <w:spacing w:before="120" w:after="60" w:line="312" w:lineRule="auto"/>
        <w:ind w:left="527" w:hanging="357"/>
        <w:jc w:val="both"/>
        <w:rPr>
          <w:rFonts w:ascii="Arial Nova" w:eastAsia="Arial Nova" w:hAnsi="Arial Nova" w:cs="Times New Roman"/>
          <w:kern w:val="0"/>
          <w:sz w:val="21"/>
          <w:szCs w:val="21"/>
          <w:lang w:eastAsia="en-AU"/>
          <w14:ligatures w14:val="none"/>
        </w:rPr>
      </w:pPr>
      <w:r w:rsidRPr="2DE30490">
        <w:rPr>
          <w:rFonts w:ascii="Arial Nova" w:eastAsia="Arial Nova" w:hAnsi="Arial Nova" w:cs="Times New Roman"/>
          <w:kern w:val="0"/>
          <w:sz w:val="21"/>
          <w:szCs w:val="21"/>
          <w:lang w:eastAsia="en-AU"/>
          <w14:ligatures w14:val="none"/>
        </w:rPr>
        <w:t xml:space="preserve">we have examined and understood all the terms of the standard-form </w:t>
      </w:r>
      <w:r w:rsidR="00DB5FDD">
        <w:rPr>
          <w:rFonts w:ascii="Arial Nova" w:eastAsia="Arial Nova" w:hAnsi="Arial Nova" w:cs="Times New Roman"/>
          <w:kern w:val="0"/>
          <w:sz w:val="21"/>
          <w:szCs w:val="21"/>
          <w:lang w:eastAsia="en-AU"/>
          <w14:ligatures w14:val="none"/>
        </w:rPr>
        <w:t>System Restart Service</w:t>
      </w:r>
      <w:r w:rsidRPr="2DE30490">
        <w:rPr>
          <w:rFonts w:ascii="Arial Nova" w:eastAsia="Arial Nova" w:hAnsi="Arial Nova" w:cs="Times New Roman"/>
          <w:kern w:val="0"/>
          <w:sz w:val="21"/>
          <w:szCs w:val="21"/>
          <w:lang w:eastAsia="en-AU"/>
          <w14:ligatures w14:val="none"/>
        </w:rPr>
        <w:t xml:space="preserve"> Contract that relates to the </w:t>
      </w:r>
      <w:r w:rsidR="00EE79E6">
        <w:rPr>
          <w:rFonts w:ascii="Arial Nova" w:eastAsia="Arial Nova" w:hAnsi="Arial Nova" w:cs="Times New Roman"/>
          <w:kern w:val="0"/>
          <w:sz w:val="21"/>
          <w:szCs w:val="21"/>
          <w:lang w:eastAsia="en-AU"/>
          <w14:ligatures w14:val="none"/>
        </w:rPr>
        <w:t>System Restart</w:t>
      </w:r>
      <w:r w:rsidRPr="2DE30490">
        <w:rPr>
          <w:rFonts w:ascii="Arial Nova" w:eastAsia="Arial Nova" w:hAnsi="Arial Nova" w:cs="Times New Roman"/>
          <w:kern w:val="0"/>
          <w:sz w:val="21"/>
          <w:szCs w:val="21"/>
          <w:lang w:eastAsia="en-AU"/>
          <w14:ligatures w14:val="none"/>
        </w:rPr>
        <w:t xml:space="preserve"> Service for which we are applying.</w:t>
      </w:r>
    </w:p>
    <w:p w14:paraId="768D863F" w14:textId="77777777" w:rsidR="00875041" w:rsidRPr="00D751D5" w:rsidRDefault="00875041" w:rsidP="00875041">
      <w:pPr>
        <w:spacing w:before="120" w:after="120" w:line="312" w:lineRule="auto"/>
        <w:rPr>
          <w:rFonts w:ascii="Arial Nova" w:eastAsia="Arial Nova" w:hAnsi="Arial Nova" w:cs="Times New Roman"/>
          <w:b/>
          <w:bCs/>
          <w:kern w:val="0"/>
          <w:sz w:val="24"/>
          <w:szCs w:val="24"/>
          <w14:ligatures w14:val="none"/>
        </w:rPr>
      </w:pPr>
      <w:r>
        <w:rPr>
          <w:rFonts w:ascii="Arial Nova" w:eastAsia="Arial Nova" w:hAnsi="Arial Nova" w:cs="Times New Roman"/>
          <w:b/>
          <w:bCs/>
          <w:kern w:val="0"/>
          <w:sz w:val="24"/>
          <w:szCs w:val="24"/>
          <w14:ligatures w14:val="none"/>
        </w:rPr>
        <w:t>Undertakings</w:t>
      </w:r>
    </w:p>
    <w:p w14:paraId="2E640697" w14:textId="77777777" w:rsidR="00875041" w:rsidRPr="009E7146" w:rsidRDefault="00875041" w:rsidP="00875041">
      <w:pPr>
        <w:spacing w:before="120" w:after="60" w:line="312" w:lineRule="auto"/>
        <w:jc w:val="both"/>
        <w:rPr>
          <w:rFonts w:ascii="Arial Nova" w:eastAsia="Arial Nova" w:hAnsi="Arial Nova" w:cs="Times New Roman"/>
          <w:kern w:val="0"/>
          <w:sz w:val="21"/>
          <w:lang w:eastAsia="en-AU"/>
          <w14:ligatures w14:val="none"/>
        </w:rPr>
      </w:pPr>
      <w:r>
        <w:rPr>
          <w:rFonts w:ascii="Arial Nova" w:eastAsia="Arial Nova" w:hAnsi="Arial Nova" w:cs="Times New Roman"/>
          <w:kern w:val="0"/>
          <w:sz w:val="21"/>
          <w:lang w:eastAsia="en-AU"/>
          <w14:ligatures w14:val="none"/>
        </w:rPr>
        <w:t>We undertake that:</w:t>
      </w:r>
    </w:p>
    <w:p w14:paraId="4E5D9151" w14:textId="77777777" w:rsidR="00875041" w:rsidRDefault="00875041" w:rsidP="00875041">
      <w:pPr>
        <w:numPr>
          <w:ilvl w:val="0"/>
          <w:numId w:val="1"/>
        </w:numPr>
        <w:spacing w:before="120" w:after="60" w:line="312" w:lineRule="auto"/>
        <w:ind w:left="527" w:hanging="357"/>
        <w:jc w:val="both"/>
        <w:rPr>
          <w:rFonts w:ascii="Arial Nova" w:eastAsia="Arial Nova" w:hAnsi="Arial Nova" w:cs="Times New Roman"/>
          <w:kern w:val="0"/>
          <w:sz w:val="21"/>
          <w:lang w:eastAsia="en-AU"/>
          <w14:ligatures w14:val="none"/>
        </w:rPr>
      </w:pPr>
      <w:r>
        <w:rPr>
          <w:rFonts w:ascii="Arial Nova" w:eastAsia="Arial Nova" w:hAnsi="Arial Nova" w:cs="Times New Roman"/>
          <w:kern w:val="0"/>
          <w:sz w:val="21"/>
          <w:szCs w:val="21"/>
          <w:lang w:eastAsia="en-AU"/>
          <w14:ligatures w14:val="none"/>
        </w:rPr>
        <w:t>W</w:t>
      </w:r>
      <w:r w:rsidRPr="7D1909AD">
        <w:rPr>
          <w:rFonts w:ascii="Arial Nova" w:eastAsia="Arial Nova" w:hAnsi="Arial Nova" w:cs="Times New Roman"/>
          <w:kern w:val="0"/>
          <w:sz w:val="21"/>
          <w:szCs w:val="21"/>
          <w:lang w:eastAsia="en-AU"/>
          <w14:ligatures w14:val="none"/>
        </w:rPr>
        <w:t>e will comply with all timelines for this Tender Process set out in the Tender Guideline document</w:t>
      </w:r>
      <w:r>
        <w:rPr>
          <w:rFonts w:ascii="Arial Nova" w:eastAsia="Arial Nova" w:hAnsi="Arial Nova" w:cs="Times New Roman"/>
          <w:kern w:val="0"/>
          <w:sz w:val="21"/>
          <w:szCs w:val="21"/>
          <w:lang w:eastAsia="en-AU"/>
          <w14:ligatures w14:val="none"/>
        </w:rPr>
        <w:t>.</w:t>
      </w:r>
      <w:r w:rsidRPr="7D1909AD">
        <w:rPr>
          <w:rFonts w:ascii="Arial Nova" w:eastAsia="Arial Nova" w:hAnsi="Arial Nova" w:cs="Times New Roman"/>
          <w:kern w:val="0"/>
          <w:sz w:val="21"/>
          <w:szCs w:val="21"/>
          <w:lang w:eastAsia="en-AU"/>
          <w14:ligatures w14:val="none"/>
        </w:rPr>
        <w:t xml:space="preserve"> </w:t>
      </w:r>
    </w:p>
    <w:p w14:paraId="769CAEAF" w14:textId="04C07E82" w:rsidR="00875041" w:rsidRPr="009E7146" w:rsidRDefault="00875041" w:rsidP="00875041">
      <w:pPr>
        <w:numPr>
          <w:ilvl w:val="0"/>
          <w:numId w:val="1"/>
        </w:numPr>
        <w:spacing w:before="120" w:after="60" w:line="312" w:lineRule="auto"/>
        <w:ind w:left="527" w:hanging="357"/>
        <w:jc w:val="both"/>
        <w:rPr>
          <w:rFonts w:ascii="Arial Nova" w:eastAsia="Arial Nova" w:hAnsi="Arial Nova" w:cs="Times New Roman"/>
          <w:kern w:val="0"/>
          <w:sz w:val="21"/>
          <w:szCs w:val="21"/>
          <w:lang w:eastAsia="en-AU"/>
          <w14:ligatures w14:val="none"/>
        </w:rPr>
      </w:pPr>
      <w:r>
        <w:rPr>
          <w:rFonts w:ascii="Arial Nova" w:eastAsia="Arial Nova" w:hAnsi="Arial Nova" w:cs="Times New Roman"/>
          <w:kern w:val="0"/>
          <w:sz w:val="21"/>
          <w:szCs w:val="21"/>
          <w:lang w:eastAsia="en-AU"/>
          <w14:ligatures w14:val="none"/>
        </w:rPr>
        <w:t>W</w:t>
      </w:r>
      <w:r w:rsidRPr="7D1909AD">
        <w:rPr>
          <w:rFonts w:ascii="Arial Nova" w:eastAsia="Arial Nova" w:hAnsi="Arial Nova" w:cs="Times New Roman"/>
          <w:kern w:val="0"/>
          <w:sz w:val="21"/>
          <w:szCs w:val="21"/>
          <w:lang w:eastAsia="en-AU"/>
          <w14:ligatures w14:val="none"/>
        </w:rPr>
        <w:t>e will not publish any media statements regarding the Tender Process</w:t>
      </w:r>
      <w:r w:rsidR="00856FC5">
        <w:rPr>
          <w:rFonts w:ascii="Arial Nova" w:eastAsia="Arial Nova" w:hAnsi="Arial Nova" w:cs="Times New Roman"/>
          <w:kern w:val="0"/>
          <w:sz w:val="21"/>
          <w:szCs w:val="21"/>
          <w:lang w:eastAsia="en-AU"/>
          <w14:ligatures w14:val="none"/>
        </w:rPr>
        <w:t xml:space="preserve"> or any resulting System Restart Service Contract arising from the Tender Process.</w:t>
      </w:r>
      <w:r w:rsidRPr="7D1909AD">
        <w:rPr>
          <w:rFonts w:ascii="Arial Nova" w:eastAsia="Arial Nova" w:hAnsi="Arial Nova" w:cs="Times New Roman"/>
          <w:kern w:val="0"/>
          <w:sz w:val="21"/>
          <w:szCs w:val="21"/>
          <w:lang w:eastAsia="en-AU"/>
          <w14:ligatures w14:val="none"/>
        </w:rPr>
        <w:t xml:space="preserve"> </w:t>
      </w:r>
    </w:p>
    <w:p w14:paraId="6780D7E3" w14:textId="3763376B" w:rsidR="00875041" w:rsidRPr="009372A5" w:rsidRDefault="00875041" w:rsidP="00875041">
      <w:pPr>
        <w:numPr>
          <w:ilvl w:val="0"/>
          <w:numId w:val="1"/>
        </w:numPr>
        <w:spacing w:before="120" w:after="60" w:line="312" w:lineRule="auto"/>
        <w:ind w:left="527" w:hanging="357"/>
        <w:jc w:val="both"/>
        <w:rPr>
          <w:rFonts w:ascii="Arial Nova" w:eastAsia="Arial Nova" w:hAnsi="Arial Nova" w:cs="Times New Roman"/>
          <w:sz w:val="21"/>
          <w:szCs w:val="21"/>
          <w:lang w:eastAsia="en-AU"/>
        </w:rPr>
      </w:pPr>
      <w:proofErr w:type="gramStart"/>
      <w:r w:rsidRPr="262245E1">
        <w:rPr>
          <w:rFonts w:ascii="Arial Nova" w:eastAsia="Arial Nova" w:hAnsi="Arial Nova" w:cs="Times New Roman"/>
          <w:sz w:val="21"/>
          <w:szCs w:val="21"/>
          <w:lang w:eastAsia="en-AU"/>
        </w:rPr>
        <w:t>In the event that</w:t>
      </w:r>
      <w:proofErr w:type="gramEnd"/>
      <w:r w:rsidRPr="262245E1">
        <w:rPr>
          <w:rFonts w:ascii="Arial Nova" w:eastAsia="Arial Nova" w:hAnsi="Arial Nova" w:cs="Times New Roman"/>
          <w:sz w:val="21"/>
          <w:szCs w:val="21"/>
          <w:lang w:eastAsia="en-AU"/>
        </w:rPr>
        <w:t xml:space="preserve"> we are awarded a contract for this tendered service, we will ensure that any load and associated generating units (equipment used to generate electricity and all the related equipment essential to its functioning) fully complies with </w:t>
      </w:r>
      <w:r w:rsidR="00793C4D">
        <w:rPr>
          <w:rFonts w:ascii="Arial Nova" w:eastAsia="Arial Nova" w:hAnsi="Arial Nova" w:cs="Times New Roman"/>
          <w:sz w:val="21"/>
          <w:szCs w:val="21"/>
          <w:lang w:eastAsia="en-AU"/>
        </w:rPr>
        <w:t>any relevant requirements in the ESM Rules and/or Technical Rules.</w:t>
      </w:r>
    </w:p>
    <w:tbl>
      <w:tblPr>
        <w:tblW w:w="90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0"/>
        <w:gridCol w:w="870"/>
        <w:gridCol w:w="4035"/>
      </w:tblGrid>
      <w:tr w:rsidR="00E80573" w:rsidRPr="004A3836" w14:paraId="18249B95" w14:textId="77777777" w:rsidTr="0063681F">
        <w:trPr>
          <w:trHeight w:val="300"/>
        </w:trPr>
        <w:tc>
          <w:tcPr>
            <w:tcW w:w="4110" w:type="dxa"/>
            <w:tcBorders>
              <w:top w:val="nil"/>
              <w:left w:val="nil"/>
              <w:bottom w:val="nil"/>
              <w:right w:val="nil"/>
            </w:tcBorders>
            <w:hideMark/>
          </w:tcPr>
          <w:p w14:paraId="7C36EACE" w14:textId="77777777" w:rsidR="00E80573" w:rsidRPr="004A3836" w:rsidRDefault="00E80573" w:rsidP="0063681F">
            <w:pPr>
              <w:spacing w:after="0" w:line="240" w:lineRule="auto"/>
              <w:textAlignment w:val="baseline"/>
              <w:rPr>
                <w:rFonts w:ascii="Calibri" w:eastAsia="Times New Roman" w:hAnsi="Calibri" w:cs="Calibri"/>
                <w:kern w:val="0"/>
                <w:lang w:eastAsia="en-AU"/>
                <w14:ligatures w14:val="none"/>
              </w:rPr>
            </w:pPr>
            <w:r w:rsidRPr="004A3836">
              <w:rPr>
                <w:rFonts w:ascii="Calibri" w:eastAsia="Times New Roman" w:hAnsi="Calibri" w:cs="Calibri"/>
                <w:b/>
                <w:bCs/>
                <w:kern w:val="0"/>
                <w:lang w:eastAsia="en-AU"/>
                <w14:ligatures w14:val="none"/>
              </w:rPr>
              <w:t xml:space="preserve">SIGNED </w:t>
            </w:r>
            <w:r w:rsidRPr="004A3836">
              <w:rPr>
                <w:rFonts w:ascii="Calibri" w:eastAsia="Times New Roman" w:hAnsi="Calibri" w:cs="Calibri"/>
                <w:kern w:val="0"/>
                <w:lang w:eastAsia="en-AU"/>
                <w14:ligatures w14:val="none"/>
              </w:rPr>
              <w:t xml:space="preserve">by </w:t>
            </w:r>
            <w:r w:rsidRPr="004A3836">
              <w:rPr>
                <w:rFonts w:ascii="Calibri" w:eastAsia="Times New Roman" w:hAnsi="Calibri" w:cs="Calibri"/>
                <w:kern w:val="0"/>
                <w:shd w:val="clear" w:color="auto" w:fill="FFFF00"/>
                <w:lang w:eastAsia="en-AU"/>
                <w14:ligatures w14:val="none"/>
              </w:rPr>
              <w:t>##</w:t>
            </w:r>
            <w:r>
              <w:rPr>
                <w:rFonts w:ascii="Calibri" w:eastAsia="Times New Roman" w:hAnsi="Calibri" w:cs="Calibri"/>
                <w:kern w:val="0"/>
                <w:shd w:val="clear" w:color="auto" w:fill="FFFF00"/>
                <w:lang w:eastAsia="en-AU"/>
                <w14:ligatures w14:val="none"/>
              </w:rPr>
              <w:t>name</w:t>
            </w:r>
            <w:r w:rsidRPr="004A3836">
              <w:rPr>
                <w:rFonts w:ascii="Calibri" w:eastAsia="Times New Roman" w:hAnsi="Calibri" w:cs="Calibri"/>
                <w:kern w:val="0"/>
                <w:lang w:eastAsia="en-AU"/>
                <w14:ligatures w14:val="none"/>
              </w:rPr>
              <w:t xml:space="preserve"> (</w:t>
            </w:r>
            <w:r w:rsidRPr="004A3836">
              <w:rPr>
                <w:rFonts w:ascii="Calibri" w:eastAsia="Times New Roman" w:hAnsi="Calibri" w:cs="Calibri"/>
                <w:kern w:val="0"/>
                <w:shd w:val="clear" w:color="auto" w:fill="FFFF00"/>
                <w:lang w:eastAsia="en-AU"/>
                <w14:ligatures w14:val="none"/>
              </w:rPr>
              <w:t>##</w:t>
            </w:r>
            <w:r>
              <w:rPr>
                <w:rFonts w:ascii="Calibri" w:eastAsia="Times New Roman" w:hAnsi="Calibri" w:cs="Calibri"/>
                <w:kern w:val="0"/>
                <w:shd w:val="clear" w:color="auto" w:fill="FFFF00"/>
                <w:lang w:eastAsia="en-AU"/>
                <w14:ligatures w14:val="none"/>
              </w:rPr>
              <w:t>designated title</w:t>
            </w:r>
            <w:r w:rsidRPr="004A3836">
              <w:rPr>
                <w:rFonts w:ascii="Calibri" w:eastAsia="Times New Roman" w:hAnsi="Calibri" w:cs="Calibri"/>
                <w:kern w:val="0"/>
                <w:lang w:eastAsia="en-AU"/>
                <w14:ligatures w14:val="none"/>
              </w:rPr>
              <w:t xml:space="preserve">) as authorised representative for </w:t>
            </w:r>
            <w:r w:rsidRPr="004A3836">
              <w:rPr>
                <w:rFonts w:ascii="Calibri" w:eastAsia="Times New Roman" w:hAnsi="Calibri" w:cs="Calibri"/>
                <w:b/>
                <w:bCs/>
                <w:kern w:val="0"/>
                <w:shd w:val="clear" w:color="auto" w:fill="FFFF00"/>
                <w:lang w:eastAsia="en-AU"/>
                <w14:ligatures w14:val="none"/>
              </w:rPr>
              <w:t>##</w:t>
            </w:r>
            <w:r w:rsidRPr="004A3836">
              <w:rPr>
                <w:rFonts w:ascii="Calibri" w:eastAsia="Times New Roman" w:hAnsi="Calibri" w:cs="Calibri"/>
                <w:kern w:val="0"/>
                <w:lang w:eastAsia="en-AU"/>
                <w14:ligatures w14:val="none"/>
              </w:rPr>
              <w:t>: </w:t>
            </w:r>
          </w:p>
          <w:p w14:paraId="61DAD38D" w14:textId="77777777" w:rsidR="00E80573" w:rsidRPr="004A3836" w:rsidRDefault="00E80573" w:rsidP="0063681F">
            <w:pPr>
              <w:spacing w:after="0" w:line="240" w:lineRule="auto"/>
              <w:textAlignment w:val="baseline"/>
              <w:rPr>
                <w:rFonts w:ascii="Calibri" w:eastAsia="Times New Roman" w:hAnsi="Calibri" w:cs="Calibri"/>
                <w:kern w:val="0"/>
                <w:lang w:eastAsia="en-AU"/>
                <w14:ligatures w14:val="none"/>
              </w:rPr>
            </w:pPr>
            <w:r w:rsidRPr="004A3836">
              <w:rPr>
                <w:rFonts w:ascii="Calibri" w:eastAsia="Times New Roman" w:hAnsi="Calibri" w:cs="Calibri"/>
                <w:kern w:val="0"/>
                <w:lang w:eastAsia="en-AU"/>
                <w14:ligatures w14:val="none"/>
              </w:rPr>
              <w:t> </w:t>
            </w:r>
          </w:p>
          <w:p w14:paraId="22F2A5A9" w14:textId="77777777" w:rsidR="00E80573" w:rsidRPr="004A3836" w:rsidRDefault="00E80573" w:rsidP="0063681F">
            <w:pPr>
              <w:spacing w:after="0" w:line="240" w:lineRule="auto"/>
              <w:textAlignment w:val="baseline"/>
              <w:rPr>
                <w:rFonts w:ascii="Calibri" w:eastAsia="Times New Roman" w:hAnsi="Calibri" w:cs="Calibri"/>
                <w:kern w:val="0"/>
                <w:lang w:eastAsia="en-AU"/>
                <w14:ligatures w14:val="none"/>
              </w:rPr>
            </w:pPr>
            <w:r w:rsidRPr="004A3836">
              <w:rPr>
                <w:rFonts w:ascii="Calibri" w:eastAsia="Times New Roman" w:hAnsi="Calibri" w:cs="Calibri"/>
                <w:kern w:val="0"/>
                <w:lang w:eastAsia="en-AU"/>
                <w14:ligatures w14:val="none"/>
              </w:rPr>
              <w:t> </w:t>
            </w:r>
          </w:p>
          <w:p w14:paraId="51CA0B47" w14:textId="77777777" w:rsidR="00E80573" w:rsidRPr="004A3836" w:rsidRDefault="00E80573" w:rsidP="0063681F">
            <w:pPr>
              <w:spacing w:after="0" w:line="240" w:lineRule="auto"/>
              <w:textAlignment w:val="baseline"/>
              <w:rPr>
                <w:rFonts w:ascii="Calibri" w:eastAsia="Times New Roman" w:hAnsi="Calibri" w:cs="Calibri"/>
                <w:kern w:val="0"/>
                <w:lang w:eastAsia="en-AU"/>
                <w14:ligatures w14:val="none"/>
              </w:rPr>
            </w:pPr>
          </w:p>
        </w:tc>
        <w:tc>
          <w:tcPr>
            <w:tcW w:w="870" w:type="dxa"/>
            <w:tcBorders>
              <w:top w:val="nil"/>
              <w:left w:val="nil"/>
              <w:bottom w:val="nil"/>
              <w:right w:val="nil"/>
            </w:tcBorders>
            <w:hideMark/>
          </w:tcPr>
          <w:p w14:paraId="4F1F7630" w14:textId="77777777" w:rsidR="00E80573" w:rsidRPr="004A3836" w:rsidRDefault="00E80573" w:rsidP="0063681F">
            <w:pPr>
              <w:spacing w:after="0" w:line="240" w:lineRule="auto"/>
              <w:textAlignment w:val="baseline"/>
              <w:rPr>
                <w:rFonts w:ascii="Calibri" w:eastAsia="Times New Roman" w:hAnsi="Calibri" w:cs="Calibri"/>
                <w:kern w:val="0"/>
                <w:lang w:eastAsia="en-AU"/>
                <w14:ligatures w14:val="none"/>
              </w:rPr>
            </w:pPr>
            <w:r w:rsidRPr="004A3836">
              <w:rPr>
                <w:rFonts w:ascii="Calibri" w:eastAsia="Times New Roman" w:hAnsi="Calibri" w:cs="Calibri"/>
                <w:kern w:val="0"/>
                <w:lang w:eastAsia="en-AU"/>
                <w14:ligatures w14:val="none"/>
              </w:rPr>
              <w:t>) </w:t>
            </w:r>
          </w:p>
          <w:p w14:paraId="0505EFA6" w14:textId="77777777" w:rsidR="00E80573" w:rsidRPr="004A3836" w:rsidRDefault="00E80573" w:rsidP="0063681F">
            <w:pPr>
              <w:spacing w:after="0" w:line="240" w:lineRule="auto"/>
              <w:textAlignment w:val="baseline"/>
              <w:rPr>
                <w:rFonts w:ascii="Calibri" w:eastAsia="Times New Roman" w:hAnsi="Calibri" w:cs="Calibri"/>
                <w:kern w:val="0"/>
                <w:lang w:eastAsia="en-AU"/>
                <w14:ligatures w14:val="none"/>
              </w:rPr>
            </w:pPr>
            <w:r w:rsidRPr="004A3836">
              <w:rPr>
                <w:rFonts w:ascii="Calibri" w:eastAsia="Times New Roman" w:hAnsi="Calibri" w:cs="Calibri"/>
                <w:kern w:val="0"/>
                <w:lang w:eastAsia="en-AU"/>
                <w14:ligatures w14:val="none"/>
              </w:rPr>
              <w:t>) </w:t>
            </w:r>
          </w:p>
          <w:p w14:paraId="4FC76F79" w14:textId="77777777" w:rsidR="00E80573" w:rsidRPr="004A3836" w:rsidRDefault="00E80573" w:rsidP="0063681F">
            <w:pPr>
              <w:spacing w:after="0" w:line="240" w:lineRule="auto"/>
              <w:textAlignment w:val="baseline"/>
              <w:rPr>
                <w:rFonts w:ascii="Calibri" w:eastAsia="Times New Roman" w:hAnsi="Calibri" w:cs="Calibri"/>
                <w:kern w:val="0"/>
                <w:lang w:eastAsia="en-AU"/>
                <w14:ligatures w14:val="none"/>
              </w:rPr>
            </w:pPr>
            <w:r w:rsidRPr="004A3836">
              <w:rPr>
                <w:rFonts w:ascii="Calibri" w:eastAsia="Times New Roman" w:hAnsi="Calibri" w:cs="Calibri"/>
                <w:kern w:val="0"/>
                <w:lang w:eastAsia="en-AU"/>
                <w14:ligatures w14:val="none"/>
              </w:rPr>
              <w:t>) </w:t>
            </w:r>
          </w:p>
          <w:p w14:paraId="310C4954" w14:textId="77777777" w:rsidR="00E80573" w:rsidRPr="004A3836" w:rsidRDefault="00E80573" w:rsidP="0063681F">
            <w:pPr>
              <w:spacing w:after="0" w:line="240" w:lineRule="auto"/>
              <w:textAlignment w:val="baseline"/>
              <w:rPr>
                <w:rFonts w:ascii="Calibri" w:eastAsia="Times New Roman" w:hAnsi="Calibri" w:cs="Calibri"/>
                <w:kern w:val="0"/>
                <w:lang w:eastAsia="en-AU"/>
                <w14:ligatures w14:val="none"/>
              </w:rPr>
            </w:pPr>
            <w:r w:rsidRPr="004A3836">
              <w:rPr>
                <w:rFonts w:ascii="Calibri" w:eastAsia="Times New Roman" w:hAnsi="Calibri" w:cs="Calibri"/>
                <w:kern w:val="0"/>
                <w:lang w:eastAsia="en-AU"/>
                <w14:ligatures w14:val="none"/>
              </w:rPr>
              <w:t>) </w:t>
            </w:r>
          </w:p>
          <w:p w14:paraId="3F65E339" w14:textId="77777777" w:rsidR="00E80573" w:rsidRPr="004A3836" w:rsidRDefault="00E80573" w:rsidP="0063681F">
            <w:pPr>
              <w:spacing w:after="0" w:line="240" w:lineRule="auto"/>
              <w:textAlignment w:val="baseline"/>
              <w:rPr>
                <w:rFonts w:ascii="Calibri" w:eastAsia="Times New Roman" w:hAnsi="Calibri" w:cs="Calibri"/>
                <w:kern w:val="0"/>
                <w:lang w:eastAsia="en-AU"/>
                <w14:ligatures w14:val="none"/>
              </w:rPr>
            </w:pPr>
            <w:r w:rsidRPr="004A3836">
              <w:rPr>
                <w:rFonts w:ascii="Calibri" w:eastAsia="Times New Roman" w:hAnsi="Calibri" w:cs="Calibri"/>
                <w:kern w:val="0"/>
                <w:lang w:eastAsia="en-AU"/>
                <w14:ligatures w14:val="none"/>
              </w:rPr>
              <w:t>) </w:t>
            </w:r>
          </w:p>
          <w:p w14:paraId="42CAD507" w14:textId="77777777" w:rsidR="00E80573" w:rsidRPr="004A3836" w:rsidRDefault="00E80573" w:rsidP="0063681F">
            <w:pPr>
              <w:spacing w:after="0" w:line="240" w:lineRule="auto"/>
              <w:textAlignment w:val="baseline"/>
              <w:rPr>
                <w:rFonts w:ascii="Calibri" w:eastAsia="Times New Roman" w:hAnsi="Calibri" w:cs="Calibri"/>
                <w:kern w:val="0"/>
                <w:lang w:eastAsia="en-AU"/>
                <w14:ligatures w14:val="none"/>
              </w:rPr>
            </w:pPr>
            <w:r w:rsidRPr="004A3836">
              <w:rPr>
                <w:rFonts w:ascii="Calibri" w:eastAsia="Times New Roman" w:hAnsi="Calibri" w:cs="Calibri"/>
                <w:kern w:val="0"/>
                <w:lang w:eastAsia="en-AU"/>
                <w14:ligatures w14:val="none"/>
              </w:rPr>
              <w:t>) </w:t>
            </w:r>
          </w:p>
          <w:p w14:paraId="7A5B46C8" w14:textId="77777777" w:rsidR="00E80573" w:rsidRPr="004A3836" w:rsidRDefault="00E80573" w:rsidP="0063681F">
            <w:pPr>
              <w:spacing w:after="0" w:line="240" w:lineRule="auto"/>
              <w:textAlignment w:val="baseline"/>
              <w:rPr>
                <w:rFonts w:ascii="Calibri" w:eastAsia="Times New Roman" w:hAnsi="Calibri" w:cs="Calibri"/>
                <w:kern w:val="0"/>
                <w:lang w:eastAsia="en-AU"/>
                <w14:ligatures w14:val="none"/>
              </w:rPr>
            </w:pPr>
            <w:r w:rsidRPr="004A3836">
              <w:rPr>
                <w:rFonts w:ascii="Calibri" w:eastAsia="Times New Roman" w:hAnsi="Calibri" w:cs="Calibri"/>
                <w:kern w:val="0"/>
                <w:lang w:eastAsia="en-AU"/>
                <w14:ligatures w14:val="none"/>
              </w:rPr>
              <w:t>) </w:t>
            </w:r>
          </w:p>
          <w:p w14:paraId="1AB74D50" w14:textId="77777777" w:rsidR="00E80573" w:rsidRPr="004A3836" w:rsidRDefault="00E80573" w:rsidP="0063681F">
            <w:pPr>
              <w:spacing w:after="0" w:line="240" w:lineRule="auto"/>
              <w:textAlignment w:val="baseline"/>
              <w:rPr>
                <w:rFonts w:ascii="Calibri" w:eastAsia="Times New Roman" w:hAnsi="Calibri" w:cs="Calibri"/>
                <w:kern w:val="0"/>
                <w:lang w:eastAsia="en-AU"/>
                <w14:ligatures w14:val="none"/>
              </w:rPr>
            </w:pPr>
            <w:r w:rsidRPr="004A3836">
              <w:rPr>
                <w:rFonts w:ascii="Calibri" w:eastAsia="Times New Roman" w:hAnsi="Calibri" w:cs="Calibri"/>
                <w:kern w:val="0"/>
                <w:lang w:eastAsia="en-AU"/>
                <w14:ligatures w14:val="none"/>
              </w:rPr>
              <w:t>) </w:t>
            </w:r>
          </w:p>
        </w:tc>
        <w:tc>
          <w:tcPr>
            <w:tcW w:w="4035" w:type="dxa"/>
            <w:tcBorders>
              <w:top w:val="nil"/>
              <w:left w:val="nil"/>
              <w:bottom w:val="nil"/>
              <w:right w:val="nil"/>
            </w:tcBorders>
            <w:hideMark/>
          </w:tcPr>
          <w:p w14:paraId="051DA3D9" w14:textId="77777777" w:rsidR="00E80573" w:rsidRPr="004A3836" w:rsidRDefault="00E80573" w:rsidP="0063681F">
            <w:pPr>
              <w:spacing w:after="0" w:line="240" w:lineRule="auto"/>
              <w:textAlignment w:val="baseline"/>
              <w:rPr>
                <w:rFonts w:ascii="Calibri" w:eastAsia="Times New Roman" w:hAnsi="Calibri" w:cs="Calibri"/>
                <w:kern w:val="0"/>
                <w:lang w:eastAsia="en-AU"/>
                <w14:ligatures w14:val="none"/>
              </w:rPr>
            </w:pPr>
            <w:r w:rsidRPr="004A3836">
              <w:rPr>
                <w:rFonts w:ascii="Calibri" w:eastAsia="Times New Roman" w:hAnsi="Calibri" w:cs="Calibri"/>
                <w:kern w:val="0"/>
                <w:lang w:eastAsia="en-AU"/>
                <w14:ligatures w14:val="none"/>
              </w:rPr>
              <w:t> </w:t>
            </w:r>
          </w:p>
          <w:p w14:paraId="5D236EA2" w14:textId="77777777" w:rsidR="00E80573" w:rsidRPr="004A3836" w:rsidRDefault="00E80573" w:rsidP="0063681F">
            <w:pPr>
              <w:spacing w:after="0" w:line="240" w:lineRule="auto"/>
              <w:textAlignment w:val="baseline"/>
              <w:rPr>
                <w:rFonts w:ascii="Calibri" w:eastAsia="Times New Roman" w:hAnsi="Calibri" w:cs="Calibri"/>
                <w:kern w:val="0"/>
                <w:lang w:eastAsia="en-AU"/>
                <w14:ligatures w14:val="none"/>
              </w:rPr>
            </w:pPr>
            <w:r w:rsidRPr="004A3836">
              <w:rPr>
                <w:rFonts w:ascii="Calibri" w:eastAsia="Times New Roman" w:hAnsi="Calibri" w:cs="Calibri"/>
                <w:kern w:val="0"/>
                <w:lang w:eastAsia="en-AU"/>
                <w14:ligatures w14:val="none"/>
              </w:rPr>
              <w:t> </w:t>
            </w:r>
          </w:p>
          <w:p w14:paraId="33581C89" w14:textId="77777777" w:rsidR="00E80573" w:rsidRPr="004A3836" w:rsidRDefault="00E80573" w:rsidP="0063681F">
            <w:pPr>
              <w:spacing w:after="0" w:line="240" w:lineRule="auto"/>
              <w:textAlignment w:val="baseline"/>
              <w:rPr>
                <w:rFonts w:ascii="Calibri" w:eastAsia="Times New Roman" w:hAnsi="Calibri" w:cs="Calibri"/>
                <w:kern w:val="0"/>
                <w:lang w:eastAsia="en-AU"/>
                <w14:ligatures w14:val="none"/>
              </w:rPr>
            </w:pPr>
            <w:r w:rsidRPr="004A3836">
              <w:rPr>
                <w:rFonts w:ascii="Calibri" w:eastAsia="Times New Roman" w:hAnsi="Calibri" w:cs="Calibri"/>
                <w:kern w:val="0"/>
                <w:lang w:eastAsia="en-AU"/>
                <w14:ligatures w14:val="none"/>
              </w:rPr>
              <w:t> </w:t>
            </w:r>
          </w:p>
          <w:p w14:paraId="564B8BE2" w14:textId="77777777" w:rsidR="00E80573" w:rsidRPr="004A3836" w:rsidRDefault="00E80573" w:rsidP="0063681F">
            <w:pPr>
              <w:spacing w:after="0" w:line="240" w:lineRule="auto"/>
              <w:textAlignment w:val="baseline"/>
              <w:rPr>
                <w:rFonts w:ascii="Calibri" w:eastAsia="Times New Roman" w:hAnsi="Calibri" w:cs="Calibri"/>
                <w:kern w:val="0"/>
                <w:lang w:eastAsia="en-AU"/>
                <w14:ligatures w14:val="none"/>
              </w:rPr>
            </w:pPr>
            <w:r w:rsidRPr="004A3836">
              <w:rPr>
                <w:rFonts w:ascii="Calibri" w:eastAsia="Times New Roman" w:hAnsi="Calibri" w:cs="Calibri"/>
                <w:kern w:val="0"/>
                <w:lang w:eastAsia="en-AU"/>
                <w14:ligatures w14:val="none"/>
              </w:rPr>
              <w:t> </w:t>
            </w:r>
          </w:p>
          <w:p w14:paraId="2B424E52" w14:textId="77777777" w:rsidR="00E80573" w:rsidRDefault="00E80573" w:rsidP="0063681F">
            <w:pPr>
              <w:spacing w:after="0" w:line="240" w:lineRule="auto"/>
              <w:textAlignment w:val="baseline"/>
              <w:rPr>
                <w:rFonts w:ascii="Calibri" w:eastAsia="Times New Roman" w:hAnsi="Calibri" w:cs="Calibri"/>
                <w:kern w:val="0"/>
                <w:lang w:eastAsia="en-AU"/>
                <w14:ligatures w14:val="none"/>
              </w:rPr>
            </w:pPr>
            <w:r w:rsidRPr="004A3836">
              <w:rPr>
                <w:rFonts w:ascii="Calibri" w:eastAsia="Times New Roman" w:hAnsi="Calibri" w:cs="Calibri"/>
                <w:kern w:val="0"/>
                <w:lang w:eastAsia="en-AU"/>
                <w14:ligatures w14:val="none"/>
              </w:rPr>
              <w:t> </w:t>
            </w:r>
          </w:p>
          <w:p w14:paraId="29C364E0" w14:textId="77777777" w:rsidR="00E80573" w:rsidRDefault="00E80573" w:rsidP="0063681F">
            <w:pPr>
              <w:spacing w:after="0" w:line="240" w:lineRule="auto"/>
              <w:jc w:val="both"/>
              <w:textAlignment w:val="baseline"/>
              <w:rPr>
                <w:rFonts w:ascii="Calibri" w:eastAsia="Times New Roman" w:hAnsi="Calibri" w:cs="Calibri"/>
                <w:kern w:val="0"/>
                <w:lang w:eastAsia="en-AU"/>
                <w14:ligatures w14:val="none"/>
              </w:rPr>
            </w:pPr>
          </w:p>
          <w:p w14:paraId="4801AAFC" w14:textId="77777777" w:rsidR="00E80573" w:rsidRDefault="00E80573" w:rsidP="0063681F">
            <w:pPr>
              <w:spacing w:after="0" w:line="240" w:lineRule="auto"/>
              <w:jc w:val="both"/>
              <w:textAlignment w:val="baseline"/>
              <w:rPr>
                <w:rFonts w:ascii="Calibri" w:eastAsia="Times New Roman" w:hAnsi="Calibri" w:cs="Calibri"/>
                <w:kern w:val="0"/>
                <w:lang w:eastAsia="en-AU"/>
                <w14:ligatures w14:val="none"/>
              </w:rPr>
            </w:pPr>
          </w:p>
          <w:p w14:paraId="03095593" w14:textId="77777777" w:rsidR="00E80573" w:rsidRPr="004A3836" w:rsidRDefault="00E80573" w:rsidP="0063681F">
            <w:pPr>
              <w:spacing w:after="0" w:line="240" w:lineRule="auto"/>
              <w:jc w:val="both"/>
              <w:textAlignment w:val="baseline"/>
              <w:rPr>
                <w:rFonts w:ascii="Calibri" w:eastAsia="Times New Roman" w:hAnsi="Calibri" w:cs="Calibri"/>
                <w:kern w:val="0"/>
                <w:lang w:eastAsia="en-AU"/>
                <w14:ligatures w14:val="none"/>
              </w:rPr>
            </w:pPr>
            <w:r w:rsidRPr="004A3836">
              <w:rPr>
                <w:rFonts w:ascii="Calibri" w:eastAsia="Times New Roman" w:hAnsi="Calibri" w:cs="Calibri"/>
                <w:color w:val="000000"/>
                <w:kern w:val="0"/>
                <w:lang w:eastAsia="en-AU"/>
                <w14:ligatures w14:val="none"/>
              </w:rPr>
              <w:t>Date:  ....................................................... </w:t>
            </w:r>
          </w:p>
        </w:tc>
      </w:tr>
    </w:tbl>
    <w:p w14:paraId="31F200FE" w14:textId="77777777" w:rsidR="00875041" w:rsidRPr="00875041" w:rsidRDefault="00875041" w:rsidP="00875041"/>
    <w:sectPr w:rsidR="00875041" w:rsidRPr="0087504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6DCD7" w14:textId="77777777" w:rsidR="008A1DFE" w:rsidRDefault="008A1DFE" w:rsidP="00875041">
      <w:pPr>
        <w:spacing w:after="0" w:line="240" w:lineRule="auto"/>
      </w:pPr>
      <w:r>
        <w:separator/>
      </w:r>
    </w:p>
  </w:endnote>
  <w:endnote w:type="continuationSeparator" w:id="0">
    <w:p w14:paraId="7FF9C591" w14:textId="77777777" w:rsidR="008A1DFE" w:rsidRDefault="008A1DFE" w:rsidP="00875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ova">
    <w:altName w:val="Arial"/>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3EBE7" w14:textId="351B6898" w:rsidR="00875041" w:rsidRDefault="00420009">
    <w:pPr>
      <w:pStyle w:val="Footer"/>
    </w:pPr>
    <w:r>
      <w:rPr>
        <w:noProof/>
      </w:rPr>
      <mc:AlternateContent>
        <mc:Choice Requires="wps">
          <w:drawing>
            <wp:anchor distT="0" distB="0" distL="0" distR="0" simplePos="0" relativeHeight="251658244" behindDoc="0" locked="0" layoutInCell="1" allowOverlap="1" wp14:anchorId="77886861" wp14:editId="3EF5DD04">
              <wp:simplePos x="635" y="635"/>
              <wp:positionH relativeFrom="page">
                <wp:align>center</wp:align>
              </wp:positionH>
              <wp:positionV relativeFrom="page">
                <wp:align>bottom</wp:align>
              </wp:positionV>
              <wp:extent cx="435610" cy="424815"/>
              <wp:effectExtent l="0" t="0" r="2540" b="0"/>
              <wp:wrapNone/>
              <wp:docPr id="1909408730" name="Text Box 1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5610" cy="424815"/>
                      </a:xfrm>
                      <a:prstGeom prst="rect">
                        <a:avLst/>
                      </a:prstGeom>
                      <a:noFill/>
                      <a:ln>
                        <a:noFill/>
                      </a:ln>
                    </wps:spPr>
                    <wps:txbx>
                      <w:txbxContent>
                        <w:p w14:paraId="323663B6" w14:textId="6B9C0EF0" w:rsidR="00420009" w:rsidRPr="00420009" w:rsidRDefault="00420009" w:rsidP="00420009">
                          <w:pPr>
                            <w:spacing w:after="0"/>
                            <w:rPr>
                              <w:rFonts w:ascii="Aptos" w:eastAsia="Aptos" w:hAnsi="Aptos" w:cs="Aptos"/>
                              <w:noProof/>
                              <w:color w:val="FF0000"/>
                              <w:sz w:val="28"/>
                              <w:szCs w:val="28"/>
                            </w:rPr>
                          </w:pPr>
                          <w:r w:rsidRPr="00420009">
                            <w:rPr>
                              <w:rFonts w:ascii="Aptos" w:eastAsia="Aptos" w:hAnsi="Aptos" w:cs="Aptos"/>
                              <w:noProof/>
                              <w:color w:val="FF0000"/>
                              <w:sz w:val="28"/>
                              <w:szCs w:val="28"/>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886861" id="_x0000_t202" coordsize="21600,21600" o:spt="202" path="m,l,21600r21600,l21600,xe">
              <v:stroke joinstyle="miter"/>
              <v:path gradientshapeok="t" o:connecttype="rect"/>
            </v:shapetype>
            <v:shape id="Text Box 11" o:spid="_x0000_s1028" type="#_x0000_t202" alt="Public" style="position:absolute;margin-left:0;margin-top:0;width:34.3pt;height:33.4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" filled="f" stroked="f">
              <v:fill o:detectmouseclick="t"/>
              <v:textbox style="mso-fit-shape-to-text:t" inset="0,0,0,15pt">
                <w:txbxContent>
                  <w:p w14:paraId="323663B6" w14:textId="6B9C0EF0" w:rsidR="00420009" w:rsidRPr="00420009" w:rsidRDefault="00420009" w:rsidP="00420009">
                    <w:pPr>
                      <w:spacing w:after="0"/>
                      <w:rPr>
                        <w:rFonts w:ascii="Aptos" w:eastAsia="Aptos" w:hAnsi="Aptos" w:cs="Aptos"/>
                        <w:noProof/>
                        <w:color w:val="FF0000"/>
                        <w:sz w:val="28"/>
                        <w:szCs w:val="28"/>
                      </w:rPr>
                    </w:pPr>
                    <w:r w:rsidRPr="00420009">
                      <w:rPr>
                        <w:rFonts w:ascii="Aptos" w:eastAsia="Aptos" w:hAnsi="Aptos" w:cs="Aptos"/>
                        <w:noProof/>
                        <w:color w:val="FF0000"/>
                        <w:sz w:val="28"/>
                        <w:szCs w:val="28"/>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2F32" w14:textId="4101A04B" w:rsidR="00875041" w:rsidRDefault="00420009">
    <w:pPr>
      <w:pStyle w:val="Footer"/>
    </w:pPr>
    <w:r>
      <w:rPr>
        <w:noProof/>
      </w:rPr>
      <mc:AlternateContent>
        <mc:Choice Requires="wps">
          <w:drawing>
            <wp:anchor distT="0" distB="0" distL="0" distR="0" simplePos="0" relativeHeight="251658245" behindDoc="0" locked="0" layoutInCell="1" allowOverlap="1" wp14:anchorId="766F386E" wp14:editId="2507AAFA">
              <wp:simplePos x="914400" y="10075653"/>
              <wp:positionH relativeFrom="page">
                <wp:align>center</wp:align>
              </wp:positionH>
              <wp:positionV relativeFrom="page">
                <wp:align>bottom</wp:align>
              </wp:positionV>
              <wp:extent cx="435610" cy="424815"/>
              <wp:effectExtent l="0" t="0" r="2540" b="0"/>
              <wp:wrapNone/>
              <wp:docPr id="104681477" name="Text Box 1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5610" cy="424815"/>
                      </a:xfrm>
                      <a:prstGeom prst="rect">
                        <a:avLst/>
                      </a:prstGeom>
                      <a:noFill/>
                      <a:ln>
                        <a:noFill/>
                      </a:ln>
                    </wps:spPr>
                    <wps:txbx>
                      <w:txbxContent>
                        <w:p w14:paraId="372F7D2E" w14:textId="33E222AE" w:rsidR="00420009" w:rsidRPr="00420009" w:rsidRDefault="00420009" w:rsidP="00420009">
                          <w:pPr>
                            <w:spacing w:after="0"/>
                            <w:rPr>
                              <w:rFonts w:ascii="Aptos" w:eastAsia="Aptos" w:hAnsi="Aptos" w:cs="Aptos"/>
                              <w:noProof/>
                              <w:color w:val="FF0000"/>
                              <w:sz w:val="28"/>
                              <w:szCs w:val="28"/>
                            </w:rPr>
                          </w:pPr>
                          <w:r w:rsidRPr="00420009">
                            <w:rPr>
                              <w:rFonts w:ascii="Aptos" w:eastAsia="Aptos" w:hAnsi="Aptos" w:cs="Aptos"/>
                              <w:noProof/>
                              <w:color w:val="FF0000"/>
                              <w:sz w:val="28"/>
                              <w:szCs w:val="28"/>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6F386E" id="_x0000_t202" coordsize="21600,21600" o:spt="202" path="m,l,21600r21600,l21600,xe">
              <v:stroke joinstyle="miter"/>
              <v:path gradientshapeok="t" o:connecttype="rect"/>
            </v:shapetype>
            <v:shape id="Text Box 12" o:spid="_x0000_s1029" type="#_x0000_t202" alt="Public" style="position:absolute;margin-left:0;margin-top:0;width:34.3pt;height:33.4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" filled="f" stroked="f">
              <v:fill o:detectmouseclick="t"/>
              <v:textbox style="mso-fit-shape-to-text:t" inset="0,0,0,15pt">
                <w:txbxContent>
                  <w:p w14:paraId="372F7D2E" w14:textId="33E222AE" w:rsidR="00420009" w:rsidRPr="00420009" w:rsidRDefault="00420009" w:rsidP="00420009">
                    <w:pPr>
                      <w:spacing w:after="0"/>
                      <w:rPr>
                        <w:rFonts w:ascii="Aptos" w:eastAsia="Aptos" w:hAnsi="Aptos" w:cs="Aptos"/>
                        <w:noProof/>
                        <w:color w:val="FF0000"/>
                        <w:sz w:val="28"/>
                        <w:szCs w:val="28"/>
                      </w:rPr>
                    </w:pPr>
                    <w:r w:rsidRPr="00420009">
                      <w:rPr>
                        <w:rFonts w:ascii="Aptos" w:eastAsia="Aptos" w:hAnsi="Aptos" w:cs="Aptos"/>
                        <w:noProof/>
                        <w:color w:val="FF0000"/>
                        <w:sz w:val="28"/>
                        <w:szCs w:val="28"/>
                      </w:rPr>
                      <w:t>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2BCDF" w14:textId="00E1A07B" w:rsidR="00875041" w:rsidRDefault="00420009">
    <w:pPr>
      <w:pStyle w:val="Footer"/>
    </w:pPr>
    <w:r>
      <w:rPr>
        <w:noProof/>
      </w:rPr>
      <mc:AlternateContent>
        <mc:Choice Requires="wps">
          <w:drawing>
            <wp:anchor distT="0" distB="0" distL="0" distR="0" simplePos="0" relativeHeight="251658243" behindDoc="0" locked="0" layoutInCell="1" allowOverlap="1" wp14:anchorId="6AD63A11" wp14:editId="1C822767">
              <wp:simplePos x="635" y="635"/>
              <wp:positionH relativeFrom="page">
                <wp:align>center</wp:align>
              </wp:positionH>
              <wp:positionV relativeFrom="page">
                <wp:align>bottom</wp:align>
              </wp:positionV>
              <wp:extent cx="435610" cy="424815"/>
              <wp:effectExtent l="0" t="0" r="2540" b="0"/>
              <wp:wrapNone/>
              <wp:docPr id="1689984450" name="Text Box 10"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35610" cy="424815"/>
                      </a:xfrm>
                      <a:prstGeom prst="rect">
                        <a:avLst/>
                      </a:prstGeom>
                      <a:noFill/>
                      <a:ln>
                        <a:noFill/>
                      </a:ln>
                    </wps:spPr>
                    <wps:txbx>
                      <w:txbxContent>
                        <w:p w14:paraId="0AC9236B" w14:textId="61606496" w:rsidR="00420009" w:rsidRPr="00420009" w:rsidRDefault="00420009" w:rsidP="00420009">
                          <w:pPr>
                            <w:spacing w:after="0"/>
                            <w:rPr>
                              <w:rFonts w:ascii="Aptos" w:eastAsia="Aptos" w:hAnsi="Aptos" w:cs="Aptos"/>
                              <w:noProof/>
                              <w:color w:val="FF0000"/>
                              <w:sz w:val="28"/>
                              <w:szCs w:val="28"/>
                            </w:rPr>
                          </w:pPr>
                          <w:r w:rsidRPr="00420009">
                            <w:rPr>
                              <w:rFonts w:ascii="Aptos" w:eastAsia="Aptos" w:hAnsi="Aptos" w:cs="Aptos"/>
                              <w:noProof/>
                              <w:color w:val="FF0000"/>
                              <w:sz w:val="28"/>
                              <w:szCs w:val="28"/>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D63A11" id="_x0000_t202" coordsize="21600,21600" o:spt="202" path="m,l,21600r21600,l21600,xe">
              <v:stroke joinstyle="miter"/>
              <v:path gradientshapeok="t" o:connecttype="rect"/>
            </v:shapetype>
            <v:shape id="Text Box 10" o:spid="_x0000_s1031" type="#_x0000_t202" alt="Public" style="position:absolute;margin-left:0;margin-top:0;width:34.3pt;height:33.4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" filled="f" stroked="f">
              <v:fill o:detectmouseclick="t"/>
              <v:textbox style="mso-fit-shape-to-text:t" inset="0,0,0,15pt">
                <w:txbxContent>
                  <w:p w14:paraId="0AC9236B" w14:textId="61606496" w:rsidR="00420009" w:rsidRPr="00420009" w:rsidRDefault="00420009" w:rsidP="00420009">
                    <w:pPr>
                      <w:spacing w:after="0"/>
                      <w:rPr>
                        <w:rFonts w:ascii="Aptos" w:eastAsia="Aptos" w:hAnsi="Aptos" w:cs="Aptos"/>
                        <w:noProof/>
                        <w:color w:val="FF0000"/>
                        <w:sz w:val="28"/>
                        <w:szCs w:val="28"/>
                      </w:rPr>
                    </w:pPr>
                    <w:r w:rsidRPr="00420009">
                      <w:rPr>
                        <w:rFonts w:ascii="Aptos" w:eastAsia="Aptos" w:hAnsi="Aptos" w:cs="Aptos"/>
                        <w:noProof/>
                        <w:color w:val="FF0000"/>
                        <w:sz w:val="28"/>
                        <w:szCs w:val="28"/>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4F22A" w14:textId="77777777" w:rsidR="008A1DFE" w:rsidRDefault="008A1DFE" w:rsidP="00875041">
      <w:pPr>
        <w:spacing w:after="0" w:line="240" w:lineRule="auto"/>
      </w:pPr>
      <w:r>
        <w:separator/>
      </w:r>
    </w:p>
  </w:footnote>
  <w:footnote w:type="continuationSeparator" w:id="0">
    <w:p w14:paraId="0F8C4F65" w14:textId="77777777" w:rsidR="008A1DFE" w:rsidRDefault="008A1DFE" w:rsidP="008750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54217" w14:textId="70DCAAC1" w:rsidR="00875041" w:rsidRDefault="00420009">
    <w:pPr>
      <w:pStyle w:val="Header"/>
    </w:pPr>
    <w:r>
      <w:rPr>
        <w:noProof/>
      </w:rPr>
      <mc:AlternateContent>
        <mc:Choice Requires="wps">
          <w:drawing>
            <wp:anchor distT="0" distB="0" distL="0" distR="0" simplePos="0" relativeHeight="251658241" behindDoc="0" locked="0" layoutInCell="1" allowOverlap="1" wp14:anchorId="5C8F9D01" wp14:editId="17AEE848">
              <wp:simplePos x="635" y="635"/>
              <wp:positionH relativeFrom="page">
                <wp:align>center</wp:align>
              </wp:positionH>
              <wp:positionV relativeFrom="page">
                <wp:align>top</wp:align>
              </wp:positionV>
              <wp:extent cx="435610" cy="424815"/>
              <wp:effectExtent l="0" t="0" r="2540" b="13335"/>
              <wp:wrapNone/>
              <wp:docPr id="1969581094" name="Text Box 8"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35610" cy="424815"/>
                      </a:xfrm>
                      <a:prstGeom prst="rect">
                        <a:avLst/>
                      </a:prstGeom>
                      <a:noFill/>
                      <a:ln>
                        <a:noFill/>
                      </a:ln>
                    </wps:spPr>
                    <wps:txbx>
                      <w:txbxContent>
                        <w:p w14:paraId="383BAABB" w14:textId="64118C57" w:rsidR="00420009" w:rsidRPr="00420009" w:rsidRDefault="00420009" w:rsidP="00420009">
                          <w:pPr>
                            <w:spacing w:after="0"/>
                            <w:rPr>
                              <w:rFonts w:ascii="Aptos" w:eastAsia="Aptos" w:hAnsi="Aptos" w:cs="Aptos"/>
                              <w:noProof/>
                              <w:color w:val="FF0000"/>
                              <w:sz w:val="28"/>
                              <w:szCs w:val="28"/>
                            </w:rPr>
                          </w:pPr>
                          <w:r w:rsidRPr="00420009">
                            <w:rPr>
                              <w:rFonts w:ascii="Aptos" w:eastAsia="Aptos" w:hAnsi="Aptos" w:cs="Aptos"/>
                              <w:noProof/>
                              <w:color w:val="FF0000"/>
                              <w:sz w:val="28"/>
                              <w:szCs w:val="28"/>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8F9D01" id="_x0000_t202" coordsize="21600,21600" o:spt="202" path="m,l,21600r21600,l21600,xe">
              <v:stroke joinstyle="miter"/>
              <v:path gradientshapeok="t" o:connecttype="rect"/>
            </v:shapetype>
            <v:shape id="Text Box 8" o:spid="_x0000_s1026" type="#_x0000_t202" alt="Public" style="position:absolute;margin-left:0;margin-top:0;width:34.3pt;height:33.4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" filled="f" stroked="f">
              <v:fill o:detectmouseclick="t"/>
              <v:textbox style="mso-fit-shape-to-text:t" inset="0,15pt,0,0">
                <w:txbxContent>
                  <w:p w14:paraId="383BAABB" w14:textId="64118C57" w:rsidR="00420009" w:rsidRPr="00420009" w:rsidRDefault="00420009" w:rsidP="00420009">
                    <w:pPr>
                      <w:spacing w:after="0"/>
                      <w:rPr>
                        <w:rFonts w:ascii="Aptos" w:eastAsia="Aptos" w:hAnsi="Aptos" w:cs="Aptos"/>
                        <w:noProof/>
                        <w:color w:val="FF0000"/>
                        <w:sz w:val="28"/>
                        <w:szCs w:val="28"/>
                      </w:rPr>
                    </w:pPr>
                    <w:r w:rsidRPr="00420009">
                      <w:rPr>
                        <w:rFonts w:ascii="Aptos" w:eastAsia="Aptos" w:hAnsi="Aptos" w:cs="Aptos"/>
                        <w:noProof/>
                        <w:color w:val="FF0000"/>
                        <w:sz w:val="28"/>
                        <w:szCs w:val="28"/>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F82B2" w14:textId="40FA27F9" w:rsidR="00875041" w:rsidRDefault="00420009">
    <w:pPr>
      <w:pStyle w:val="Header"/>
    </w:pPr>
    <w:r>
      <w:rPr>
        <w:noProof/>
      </w:rPr>
      <mc:AlternateContent>
        <mc:Choice Requires="wps">
          <w:drawing>
            <wp:anchor distT="0" distB="0" distL="0" distR="0" simplePos="0" relativeHeight="251658242" behindDoc="0" locked="0" layoutInCell="1" allowOverlap="1" wp14:anchorId="57DC49C2" wp14:editId="64641992">
              <wp:simplePos x="914400" y="448574"/>
              <wp:positionH relativeFrom="page">
                <wp:align>center</wp:align>
              </wp:positionH>
              <wp:positionV relativeFrom="page">
                <wp:align>top</wp:align>
              </wp:positionV>
              <wp:extent cx="435610" cy="424815"/>
              <wp:effectExtent l="0" t="0" r="2540" b="13335"/>
              <wp:wrapNone/>
              <wp:docPr id="750503028" name="Text Box 9"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35610" cy="424815"/>
                      </a:xfrm>
                      <a:prstGeom prst="rect">
                        <a:avLst/>
                      </a:prstGeom>
                      <a:noFill/>
                      <a:ln>
                        <a:noFill/>
                      </a:ln>
                    </wps:spPr>
                    <wps:txbx>
                      <w:txbxContent>
                        <w:p w14:paraId="4624EE62" w14:textId="11DA06DD" w:rsidR="00420009" w:rsidRPr="00420009" w:rsidRDefault="00420009" w:rsidP="00420009">
                          <w:pPr>
                            <w:spacing w:after="0"/>
                            <w:rPr>
                              <w:rFonts w:ascii="Aptos" w:eastAsia="Aptos" w:hAnsi="Aptos" w:cs="Aptos"/>
                              <w:noProof/>
                              <w:color w:val="FF0000"/>
                              <w:sz w:val="28"/>
                              <w:szCs w:val="28"/>
                            </w:rPr>
                          </w:pPr>
                          <w:r w:rsidRPr="00420009">
                            <w:rPr>
                              <w:rFonts w:ascii="Aptos" w:eastAsia="Aptos" w:hAnsi="Aptos" w:cs="Aptos"/>
                              <w:noProof/>
                              <w:color w:val="FF0000"/>
                              <w:sz w:val="28"/>
                              <w:szCs w:val="28"/>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DC49C2" id="_x0000_t202" coordsize="21600,21600" o:spt="202" path="m,l,21600r21600,l21600,xe">
              <v:stroke joinstyle="miter"/>
              <v:path gradientshapeok="t" o:connecttype="rect"/>
            </v:shapetype>
            <v:shape id="Text Box 9" o:spid="_x0000_s1027" type="#_x0000_t202" alt="Public" style="position:absolute;margin-left:0;margin-top:0;width:34.3pt;height:33.4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" filled="f" stroked="f">
              <v:fill o:detectmouseclick="t"/>
              <v:textbox style="mso-fit-shape-to-text:t" inset="0,15pt,0,0">
                <w:txbxContent>
                  <w:p w14:paraId="4624EE62" w14:textId="11DA06DD" w:rsidR="00420009" w:rsidRPr="00420009" w:rsidRDefault="00420009" w:rsidP="00420009">
                    <w:pPr>
                      <w:spacing w:after="0"/>
                      <w:rPr>
                        <w:rFonts w:ascii="Aptos" w:eastAsia="Aptos" w:hAnsi="Aptos" w:cs="Aptos"/>
                        <w:noProof/>
                        <w:color w:val="FF0000"/>
                        <w:sz w:val="28"/>
                        <w:szCs w:val="28"/>
                      </w:rPr>
                    </w:pPr>
                    <w:r w:rsidRPr="00420009">
                      <w:rPr>
                        <w:rFonts w:ascii="Aptos" w:eastAsia="Aptos" w:hAnsi="Aptos" w:cs="Aptos"/>
                        <w:noProof/>
                        <w:color w:val="FF0000"/>
                        <w:sz w:val="28"/>
                        <w:szCs w:val="28"/>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9404" w14:textId="370D64FF" w:rsidR="00875041" w:rsidRDefault="00420009">
    <w:pPr>
      <w:pStyle w:val="Header"/>
    </w:pPr>
    <w:r>
      <w:rPr>
        <w:noProof/>
      </w:rPr>
      <mc:AlternateContent>
        <mc:Choice Requires="wps">
          <w:drawing>
            <wp:anchor distT="0" distB="0" distL="0" distR="0" simplePos="0" relativeHeight="251658240" behindDoc="0" locked="0" layoutInCell="1" allowOverlap="1" wp14:anchorId="17E84BFA" wp14:editId="3BC878B8">
              <wp:simplePos x="635" y="635"/>
              <wp:positionH relativeFrom="page">
                <wp:align>center</wp:align>
              </wp:positionH>
              <wp:positionV relativeFrom="page">
                <wp:align>top</wp:align>
              </wp:positionV>
              <wp:extent cx="435610" cy="424815"/>
              <wp:effectExtent l="0" t="0" r="2540" b="13335"/>
              <wp:wrapNone/>
              <wp:docPr id="569350466" name="Text Box 7"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35610" cy="424815"/>
                      </a:xfrm>
                      <a:prstGeom prst="rect">
                        <a:avLst/>
                      </a:prstGeom>
                      <a:noFill/>
                      <a:ln>
                        <a:noFill/>
                      </a:ln>
                    </wps:spPr>
                    <wps:txbx>
                      <w:txbxContent>
                        <w:p w14:paraId="2A8E406B" w14:textId="2E4A0FAE" w:rsidR="00420009" w:rsidRPr="00420009" w:rsidRDefault="00420009" w:rsidP="00420009">
                          <w:pPr>
                            <w:spacing w:after="0"/>
                            <w:rPr>
                              <w:rFonts w:ascii="Aptos" w:eastAsia="Aptos" w:hAnsi="Aptos" w:cs="Aptos"/>
                              <w:noProof/>
                              <w:color w:val="FF0000"/>
                              <w:sz w:val="28"/>
                              <w:szCs w:val="28"/>
                            </w:rPr>
                          </w:pPr>
                          <w:r w:rsidRPr="00420009">
                            <w:rPr>
                              <w:rFonts w:ascii="Aptos" w:eastAsia="Aptos" w:hAnsi="Aptos" w:cs="Aptos"/>
                              <w:noProof/>
                              <w:color w:val="FF0000"/>
                              <w:sz w:val="28"/>
                              <w:szCs w:val="28"/>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E84BFA" id="_x0000_t202" coordsize="21600,21600" o:spt="202" path="m,l,21600r21600,l21600,xe">
              <v:stroke joinstyle="miter"/>
              <v:path gradientshapeok="t" o:connecttype="rect"/>
            </v:shapetype>
            <v:shape id="Text Box 7" o:spid="_x0000_s1030" type="#_x0000_t202" alt="Public" style="position:absolute;margin-left:0;margin-top:0;width:34.3pt;height:33.4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" filled="f" stroked="f">
              <v:fill o:detectmouseclick="t"/>
              <v:textbox style="mso-fit-shape-to-text:t" inset="0,15pt,0,0">
                <w:txbxContent>
                  <w:p w14:paraId="2A8E406B" w14:textId="2E4A0FAE" w:rsidR="00420009" w:rsidRPr="00420009" w:rsidRDefault="00420009" w:rsidP="00420009">
                    <w:pPr>
                      <w:spacing w:after="0"/>
                      <w:rPr>
                        <w:rFonts w:ascii="Aptos" w:eastAsia="Aptos" w:hAnsi="Aptos" w:cs="Aptos"/>
                        <w:noProof/>
                        <w:color w:val="FF0000"/>
                        <w:sz w:val="28"/>
                        <w:szCs w:val="28"/>
                      </w:rPr>
                    </w:pPr>
                    <w:r w:rsidRPr="00420009">
                      <w:rPr>
                        <w:rFonts w:ascii="Aptos" w:eastAsia="Aptos" w:hAnsi="Aptos" w:cs="Aptos"/>
                        <w:noProof/>
                        <w:color w:val="FF0000"/>
                        <w:sz w:val="28"/>
                        <w:szCs w:val="28"/>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60024C"/>
    <w:multiLevelType w:val="hybridMultilevel"/>
    <w:tmpl w:val="9E884B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02662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041"/>
    <w:rsid w:val="000313A4"/>
    <w:rsid w:val="000975D8"/>
    <w:rsid w:val="000A30C8"/>
    <w:rsid w:val="000D1C83"/>
    <w:rsid w:val="000F1A18"/>
    <w:rsid w:val="00131376"/>
    <w:rsid w:val="001406D3"/>
    <w:rsid w:val="0015210E"/>
    <w:rsid w:val="00152A1A"/>
    <w:rsid w:val="00154068"/>
    <w:rsid w:val="00172D6F"/>
    <w:rsid w:val="001A0A3F"/>
    <w:rsid w:val="001E5622"/>
    <w:rsid w:val="002457A1"/>
    <w:rsid w:val="00257C36"/>
    <w:rsid w:val="00274270"/>
    <w:rsid w:val="00277F57"/>
    <w:rsid w:val="00280188"/>
    <w:rsid w:val="00281E6F"/>
    <w:rsid w:val="002B22DA"/>
    <w:rsid w:val="002C0AE1"/>
    <w:rsid w:val="00305E1B"/>
    <w:rsid w:val="00374221"/>
    <w:rsid w:val="003A5982"/>
    <w:rsid w:val="003C33A7"/>
    <w:rsid w:val="00412E7D"/>
    <w:rsid w:val="0041727F"/>
    <w:rsid w:val="00420009"/>
    <w:rsid w:val="0046180E"/>
    <w:rsid w:val="00487C52"/>
    <w:rsid w:val="004B22CA"/>
    <w:rsid w:val="004C6836"/>
    <w:rsid w:val="004F2D2D"/>
    <w:rsid w:val="00500309"/>
    <w:rsid w:val="00543DC5"/>
    <w:rsid w:val="00546A17"/>
    <w:rsid w:val="005535BB"/>
    <w:rsid w:val="00596DC2"/>
    <w:rsid w:val="005A0089"/>
    <w:rsid w:val="005A24EB"/>
    <w:rsid w:val="005B26BD"/>
    <w:rsid w:val="005C4637"/>
    <w:rsid w:val="005C6B21"/>
    <w:rsid w:val="005E6755"/>
    <w:rsid w:val="00607AFE"/>
    <w:rsid w:val="006106B5"/>
    <w:rsid w:val="00615E91"/>
    <w:rsid w:val="0063681F"/>
    <w:rsid w:val="00647D21"/>
    <w:rsid w:val="006724A2"/>
    <w:rsid w:val="00685235"/>
    <w:rsid w:val="00733148"/>
    <w:rsid w:val="00793C4D"/>
    <w:rsid w:val="00796916"/>
    <w:rsid w:val="007B70D2"/>
    <w:rsid w:val="0085258E"/>
    <w:rsid w:val="00856FC5"/>
    <w:rsid w:val="00870F47"/>
    <w:rsid w:val="00875041"/>
    <w:rsid w:val="00896C2A"/>
    <w:rsid w:val="00896DF0"/>
    <w:rsid w:val="008A1DFE"/>
    <w:rsid w:val="008A1FB3"/>
    <w:rsid w:val="008F66B0"/>
    <w:rsid w:val="00902D51"/>
    <w:rsid w:val="00904576"/>
    <w:rsid w:val="00907206"/>
    <w:rsid w:val="009627DD"/>
    <w:rsid w:val="009E009D"/>
    <w:rsid w:val="00A532B1"/>
    <w:rsid w:val="00A64851"/>
    <w:rsid w:val="00A65C4A"/>
    <w:rsid w:val="00A81624"/>
    <w:rsid w:val="00A83050"/>
    <w:rsid w:val="00A972FB"/>
    <w:rsid w:val="00B03A94"/>
    <w:rsid w:val="00B1509A"/>
    <w:rsid w:val="00B204BD"/>
    <w:rsid w:val="00B72CD8"/>
    <w:rsid w:val="00B94B12"/>
    <w:rsid w:val="00BA09A2"/>
    <w:rsid w:val="00BA4900"/>
    <w:rsid w:val="00BB3774"/>
    <w:rsid w:val="00BC3A4A"/>
    <w:rsid w:val="00BF0CBB"/>
    <w:rsid w:val="00C22B35"/>
    <w:rsid w:val="00CD2489"/>
    <w:rsid w:val="00D03029"/>
    <w:rsid w:val="00D2095C"/>
    <w:rsid w:val="00D33262"/>
    <w:rsid w:val="00D76FC9"/>
    <w:rsid w:val="00DA1222"/>
    <w:rsid w:val="00DA46A0"/>
    <w:rsid w:val="00DB5FDD"/>
    <w:rsid w:val="00DE44FE"/>
    <w:rsid w:val="00E05A91"/>
    <w:rsid w:val="00E32289"/>
    <w:rsid w:val="00E33962"/>
    <w:rsid w:val="00E4583B"/>
    <w:rsid w:val="00E54821"/>
    <w:rsid w:val="00E67DF0"/>
    <w:rsid w:val="00E80573"/>
    <w:rsid w:val="00E81F79"/>
    <w:rsid w:val="00EB7BB4"/>
    <w:rsid w:val="00EC436A"/>
    <w:rsid w:val="00EE79E6"/>
    <w:rsid w:val="00EF0EEF"/>
    <w:rsid w:val="00F14286"/>
    <w:rsid w:val="00F23F12"/>
    <w:rsid w:val="00F24420"/>
    <w:rsid w:val="00F45EFC"/>
    <w:rsid w:val="00F62465"/>
    <w:rsid w:val="00F768BB"/>
    <w:rsid w:val="00F8692C"/>
    <w:rsid w:val="00F90567"/>
    <w:rsid w:val="00F927EA"/>
    <w:rsid w:val="0301A231"/>
    <w:rsid w:val="052D2442"/>
    <w:rsid w:val="282AA7D0"/>
    <w:rsid w:val="42580E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816A4"/>
  <w15:chartTrackingRefBased/>
  <w15:docId w15:val="{96BE2DAE-92EB-476D-AF27-0297CCA9D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041"/>
    <w:pPr>
      <w:spacing w:line="259" w:lineRule="auto"/>
    </w:pPr>
    <w:rPr>
      <w:sz w:val="22"/>
      <w:szCs w:val="22"/>
    </w:rPr>
  </w:style>
  <w:style w:type="paragraph" w:styleId="Heading1">
    <w:name w:val="heading 1"/>
    <w:basedOn w:val="Normal"/>
    <w:next w:val="Normal"/>
    <w:link w:val="Heading1Char"/>
    <w:uiPriority w:val="9"/>
    <w:qFormat/>
    <w:rsid w:val="008750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50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50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50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50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50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50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50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50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0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50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50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50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50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50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50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50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5041"/>
    <w:rPr>
      <w:rFonts w:eastAsiaTheme="majorEastAsia" w:cstheme="majorBidi"/>
      <w:color w:val="272727" w:themeColor="text1" w:themeTint="D8"/>
    </w:rPr>
  </w:style>
  <w:style w:type="paragraph" w:styleId="Title">
    <w:name w:val="Title"/>
    <w:basedOn w:val="Normal"/>
    <w:next w:val="Normal"/>
    <w:link w:val="TitleChar"/>
    <w:uiPriority w:val="10"/>
    <w:qFormat/>
    <w:rsid w:val="008750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50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50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50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5041"/>
    <w:pPr>
      <w:spacing w:before="160"/>
      <w:jc w:val="center"/>
    </w:pPr>
    <w:rPr>
      <w:i/>
      <w:iCs/>
      <w:color w:val="404040" w:themeColor="text1" w:themeTint="BF"/>
    </w:rPr>
  </w:style>
  <w:style w:type="character" w:customStyle="1" w:styleId="QuoteChar">
    <w:name w:val="Quote Char"/>
    <w:basedOn w:val="DefaultParagraphFont"/>
    <w:link w:val="Quote"/>
    <w:uiPriority w:val="29"/>
    <w:rsid w:val="00875041"/>
    <w:rPr>
      <w:i/>
      <w:iCs/>
      <w:color w:val="404040" w:themeColor="text1" w:themeTint="BF"/>
    </w:rPr>
  </w:style>
  <w:style w:type="paragraph" w:styleId="ListParagraph">
    <w:name w:val="List Paragraph"/>
    <w:basedOn w:val="Normal"/>
    <w:uiPriority w:val="34"/>
    <w:qFormat/>
    <w:rsid w:val="00875041"/>
    <w:pPr>
      <w:ind w:left="720"/>
      <w:contextualSpacing/>
    </w:pPr>
  </w:style>
  <w:style w:type="character" w:styleId="IntenseEmphasis">
    <w:name w:val="Intense Emphasis"/>
    <w:basedOn w:val="DefaultParagraphFont"/>
    <w:uiPriority w:val="21"/>
    <w:qFormat/>
    <w:rsid w:val="00875041"/>
    <w:rPr>
      <w:i/>
      <w:iCs/>
      <w:color w:val="0F4761" w:themeColor="accent1" w:themeShade="BF"/>
    </w:rPr>
  </w:style>
  <w:style w:type="paragraph" w:styleId="IntenseQuote">
    <w:name w:val="Intense Quote"/>
    <w:basedOn w:val="Normal"/>
    <w:next w:val="Normal"/>
    <w:link w:val="IntenseQuoteChar"/>
    <w:uiPriority w:val="30"/>
    <w:qFormat/>
    <w:rsid w:val="008750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5041"/>
    <w:rPr>
      <w:i/>
      <w:iCs/>
      <w:color w:val="0F4761" w:themeColor="accent1" w:themeShade="BF"/>
    </w:rPr>
  </w:style>
  <w:style w:type="character" w:styleId="IntenseReference">
    <w:name w:val="Intense Reference"/>
    <w:basedOn w:val="DefaultParagraphFont"/>
    <w:uiPriority w:val="32"/>
    <w:qFormat/>
    <w:rsid w:val="00875041"/>
    <w:rPr>
      <w:b/>
      <w:bCs/>
      <w:smallCaps/>
      <w:color w:val="0F4761" w:themeColor="accent1" w:themeShade="BF"/>
      <w:spacing w:val="5"/>
    </w:rPr>
  </w:style>
  <w:style w:type="paragraph" w:styleId="Header">
    <w:name w:val="header"/>
    <w:basedOn w:val="Normal"/>
    <w:link w:val="HeaderChar"/>
    <w:uiPriority w:val="99"/>
    <w:unhideWhenUsed/>
    <w:rsid w:val="008750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5041"/>
    <w:rPr>
      <w:sz w:val="22"/>
      <w:szCs w:val="22"/>
    </w:rPr>
  </w:style>
  <w:style w:type="paragraph" w:styleId="Footer">
    <w:name w:val="footer"/>
    <w:basedOn w:val="Normal"/>
    <w:link w:val="FooterChar"/>
    <w:uiPriority w:val="99"/>
    <w:unhideWhenUsed/>
    <w:rsid w:val="008750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5041"/>
    <w:rPr>
      <w:sz w:val="22"/>
      <w:szCs w:val="22"/>
    </w:rPr>
  </w:style>
  <w:style w:type="paragraph" w:styleId="Revision">
    <w:name w:val="Revision"/>
    <w:hidden/>
    <w:uiPriority w:val="99"/>
    <w:semiHidden/>
    <w:rsid w:val="00546A17"/>
    <w:pPr>
      <w:spacing w:after="0" w:line="240" w:lineRule="auto"/>
    </w:pPr>
    <w:rPr>
      <w:sz w:val="22"/>
      <w:szCs w:val="22"/>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C6836"/>
    <w:rPr>
      <w:b/>
      <w:bCs/>
    </w:rPr>
  </w:style>
  <w:style w:type="character" w:customStyle="1" w:styleId="CommentSubjectChar">
    <w:name w:val="Comment Subject Char"/>
    <w:basedOn w:val="CommentTextChar"/>
    <w:link w:val="CommentSubject"/>
    <w:uiPriority w:val="99"/>
    <w:semiHidden/>
    <w:rsid w:val="004C6836"/>
    <w:rPr>
      <w:b/>
      <w:bCs/>
      <w:sz w:val="20"/>
      <w:szCs w:val="20"/>
    </w:rPr>
  </w:style>
  <w:style w:type="character" w:styleId="Mention">
    <w:name w:val="Mention"/>
    <w:basedOn w:val="DefaultParagraphFont"/>
    <w:uiPriority w:val="99"/>
    <w:unhideWhenUsed/>
    <w:rsid w:val="00D3326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c36bc6de0bf403e9ed4dec84c72e21e xmlns="5d1a2284-45bc-4927-a9f9-e51f9f17c21a">
      <Terms xmlns="http://schemas.microsoft.com/office/infopath/2007/PartnerControls"/>
    </fc36bc6de0bf403e9ed4dec84c72e21e>
    <TaxCatchAll xmlns="5d1a2284-45bc-4927-a9f9-e51f9f17c21a" xsi:nil="true"/>
    <TaxKeywordTaxHTField xmlns="5d1a2284-45bc-4927-a9f9-e51f9f17c21a">
      <Terms xmlns="http://schemas.microsoft.com/office/infopath/2007/PartnerControls"/>
    </TaxKeywordTaxHTField>
  </documentManagement>
</p:properties>
</file>

<file path=customXml/item3.xml><?xml version="1.0" encoding="utf-8"?>
<?mso-contentType ?>
<SharedContentType xmlns="Microsoft.SharePoint.Taxonomy.ContentTypeSync" SourceId="3e8ba7a3-af95-40f6-9ded-4ebe13adeb29" ContentTypeId="0x0101002F0B48F8F4F7904196E710056827A096" PreviousValue="false" LastSyncTimeStamp="2022-01-31T11:36:03.467Z"/>
</file>

<file path=customXml/item4.xml><?xml version="1.0" encoding="utf-8"?>
<ct:contentTypeSchema xmlns:ct="http://schemas.microsoft.com/office/2006/metadata/contentType" xmlns:ma="http://schemas.microsoft.com/office/2006/metadata/properties/metaAttributes" ct:_="" ma:_="" ma:contentTypeName="AEMO Collaboration Document" ma:contentTypeID="0x0101002F0B48F8F4F7904196E710056827A09600B6D1333B4B7E1247BC5657458AE56EF9" ma:contentTypeVersion="4" ma:contentTypeDescription="" ma:contentTypeScope="" ma:versionID="8c5623cafcc6ca4d6c50f7d7aa7f40b1">
  <xsd:schema xmlns:xsd="http://www.w3.org/2001/XMLSchema" xmlns:xs="http://www.w3.org/2001/XMLSchema" xmlns:p="http://schemas.microsoft.com/office/2006/metadata/properties" xmlns:ns2="5d1a2284-45bc-4927-a9f9-e51f9f17c21a" targetNamespace="http://schemas.microsoft.com/office/2006/metadata/properties" ma:root="true" ma:fieldsID="2e32a900794e39859220c6784bbf357b" ns2:_="">
    <xsd:import namespace="5d1a2284-45bc-4927-a9f9-e51f9f17c21a"/>
    <xsd:element name="properties">
      <xsd:complexType>
        <xsd:sequence>
          <xsd:element name="documentManagement">
            <xsd:complexType>
              <xsd:all>
                <xsd:element ref="ns2:TaxCatchAll" minOccurs="0"/>
                <xsd:element ref="ns2:TaxCatchAllLabel" minOccurs="0"/>
                <xsd:element ref="ns2:TaxKeywordTaxHTField" minOccurs="0"/>
                <xsd:element ref="ns2:fc36bc6de0bf403e9ed4dec84c72e21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a2284-45bc-4927-a9f9-e51f9f17c21a"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5d9d028-ce8f-4618-85d6-d1435d1afc2c}" ma:internalName="TaxCatchAll" ma:showField="CatchAllData" ma:web="a874ea45-3306-420c-9062-f6966bee4b1c">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c5d9d028-ce8f-4618-85d6-d1435d1afc2c}" ma:internalName="TaxCatchAllLabel" ma:readOnly="true" ma:showField="CatchAllDataLabel" ma:web="a874ea45-3306-420c-9062-f6966bee4b1c">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fc36bc6de0bf403e9ed4dec84c72e21e" ma:index="12" nillable="true" ma:taxonomy="true" ma:internalName="fc36bc6de0bf403e9ed4dec84c72e21e" ma:taxonomyFieldName="AEMO_x0020_Collaboration_x0020_Document_x0020_Type" ma:displayName="AEMO Collaboration Document Type" ma:default="" ma:fieldId="{fc36bc6d-e0bf-403e-9ed4-dec84c72e21e}" ma:sspId="3e8ba7a3-af95-40f6-9ded-4ebe13adeb29" ma:termSetId="559df48e-15e2-45fa-a2d5-de60d483ab8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AF8202-D82B-41CF-A6AF-6F37AE7AF65E}">
  <ds:schemaRefs>
    <ds:schemaRef ds:uri="http://schemas.microsoft.com/sharepoint/v3/contenttype/forms"/>
  </ds:schemaRefs>
</ds:datastoreItem>
</file>

<file path=customXml/itemProps2.xml><?xml version="1.0" encoding="utf-8"?>
<ds:datastoreItem xmlns:ds="http://schemas.openxmlformats.org/officeDocument/2006/customXml" ds:itemID="{58234517-217B-4351-A514-5DE3EB428F79}">
  <ds:schemaRefs>
    <ds:schemaRef ds:uri="http://schemas.microsoft.com/office/2006/metadata/properties"/>
    <ds:schemaRef ds:uri="http://schemas.microsoft.com/office/infopath/2007/PartnerControls"/>
    <ds:schemaRef ds:uri="5d1a2284-45bc-4927-a9f9-e51f9f17c21a"/>
  </ds:schemaRefs>
</ds:datastoreItem>
</file>

<file path=customXml/itemProps3.xml><?xml version="1.0" encoding="utf-8"?>
<ds:datastoreItem xmlns:ds="http://schemas.openxmlformats.org/officeDocument/2006/customXml" ds:itemID="{76D8071C-2DEA-41CF-9B4F-495FE22A68A3}">
  <ds:schemaRefs>
    <ds:schemaRef ds:uri="Microsoft.SharePoint.Taxonomy.ContentTypeSync"/>
  </ds:schemaRefs>
</ds:datastoreItem>
</file>

<file path=customXml/itemProps4.xml><?xml version="1.0" encoding="utf-8"?>
<ds:datastoreItem xmlns:ds="http://schemas.openxmlformats.org/officeDocument/2006/customXml" ds:itemID="{732C37B4-0D04-4AB2-AE74-08D223C69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a2284-45bc-4927-a9f9-e51f9f17c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81f92c7-1949-420c-bd1c-94d6c9d822d9}" enabled="1" method="Privileged" siteId="{320c999e-3876-4ad0-b401-d241068e9e6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252</Words>
  <Characters>1404</Characters>
  <Application>Microsoft Office Word</Application>
  <DocSecurity>0</DocSecurity>
  <Lines>43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Lance Hoch</dc:creator>
  <cp:keywords/>
  <dc:description/>
  <cp:lastModifiedBy>Kang Chew</cp:lastModifiedBy>
  <cp:revision>2</cp:revision>
  <dcterms:created xsi:type="dcterms:W3CDTF">2026-08-14T07:15:00Z</dcterms:created>
  <dcterms:modified xsi:type="dcterms:W3CDTF">2026-08-14T07:15:00Z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0x0101002F0B48F8F4F7904196E710056827A09600B6D1333B4B7E1247BC5657458AE56EF9</vt:lpwstr>
  </property>
  <property fmtid="{D5CDD505-2E9C-101B-9397-08002B2CF9AE}" pid="3" name="TaxKeyword">
    <vt:lpwstr/>
  </property>
  <property fmtid="{D5CDD505-2E9C-101B-9397-08002B2CF9AE}" pid="4" name="MediaServiceImageTags">
    <vt:lpwstr/>
  </property>
  <property fmtid="{D5CDD505-2E9C-101B-9397-08002B2CF9AE}" pid="5" name="lcf76f155ced4ddcb4097134ff3c332f">
    <vt:lpwstr/>
  </property>
  <property fmtid="{D5CDD505-2E9C-101B-9397-08002B2CF9AE}" pid="6" name="AEMO_x0020_Collaboration_x0020_Document_x0020_Type">
    <vt:lpwstr/>
  </property>
  <property fmtid="{D5CDD505-2E9C-101B-9397-08002B2CF9AE}" pid="7" name="AEMO Collaboration Document Type">
    <vt:lpwstr/>
  </property>
  <property fmtid="{D5CDD505-2E9C-101B-9397-08002B2CF9AE}" pid="8" name="docLang">
    <vt:lpwstr>en</vt:lpwstr>
  </property>
  <property fmtid="{D5CDD505-2E9C-101B-9397-08002B2CF9AE}" pid="9" name="ClassificationContentMarkingHeaderShapeIds">
    <vt:lpwstr>21ef9942,75656c26,2cbbc474</vt:lpwstr>
  </property>
  <property fmtid="{D5CDD505-2E9C-101B-9397-08002B2CF9AE}" pid="10" name="ClassificationContentMarkingHeaderFontProps">
    <vt:lpwstr>#ff0000,14,Aptos</vt:lpwstr>
  </property>
  <property fmtid="{D5CDD505-2E9C-101B-9397-08002B2CF9AE}" pid="11" name="ClassificationContentMarkingHeaderText">
    <vt:lpwstr>Public</vt:lpwstr>
  </property>
  <property fmtid="{D5CDD505-2E9C-101B-9397-08002B2CF9AE}" pid="12" name="ClassificationContentMarkingFooterShapeIds">
    <vt:lpwstr>64bb1dc2,71cf43da,63d5005</vt:lpwstr>
  </property>
  <property fmtid="{D5CDD505-2E9C-101B-9397-08002B2CF9AE}" pid="13" name="ClassificationContentMarkingFooterFontProps">
    <vt:lpwstr>#ff0000,14,Aptos</vt:lpwstr>
  </property>
  <property fmtid="{D5CDD505-2E9C-101B-9397-08002B2CF9AE}" pid="14" name="ClassificationContentMarkingFooterText">
    <vt:lpwstr>Public</vt:lpwstr>
  </property>
</Properties>
</file>