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AFA4" w14:textId="1403294D" w:rsidR="00154FD2" w:rsidRPr="008131D0" w:rsidRDefault="00154FD2" w:rsidP="00973199">
      <w:pPr>
        <w:pStyle w:val="Date"/>
        <w:spacing w:line="240" w:lineRule="auto"/>
        <w:rPr>
          <w:rFonts w:cstheme="minorHAnsi"/>
          <w:sz w:val="32"/>
          <w:szCs w:val="32"/>
        </w:rPr>
      </w:pPr>
    </w:p>
    <w:p w14:paraId="7D67D1E2" w14:textId="1301A29F" w:rsidR="007F79A8" w:rsidRPr="008131D0" w:rsidRDefault="0078724C" w:rsidP="00973199">
      <w:pPr>
        <w:pStyle w:val="TOAHeading"/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8131D0">
        <w:rPr>
          <w:rFonts w:asciiTheme="minorHAnsi" w:hAnsiTheme="minorHAnsi" w:cstheme="minorHAnsi"/>
          <w:sz w:val="32"/>
          <w:szCs w:val="32"/>
        </w:rPr>
        <w:t>System Restart Service</w:t>
      </w:r>
    </w:p>
    <w:p w14:paraId="315FDF8C" w14:textId="2D1E45C8" w:rsidR="00395312" w:rsidRPr="008131D0" w:rsidRDefault="0078724C" w:rsidP="00973199">
      <w:pPr>
        <w:pStyle w:val="TOAHeading"/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8131D0">
        <w:rPr>
          <w:rFonts w:asciiTheme="minorHAnsi" w:hAnsiTheme="minorHAnsi" w:cstheme="minorHAnsi"/>
          <w:sz w:val="32"/>
          <w:szCs w:val="32"/>
        </w:rPr>
        <w:t>North Metro Electrical Sub-Network</w:t>
      </w:r>
      <w:r w:rsidR="007F79A8" w:rsidRPr="008131D0">
        <w:rPr>
          <w:rFonts w:asciiTheme="minorHAnsi" w:hAnsiTheme="minorHAnsi" w:cstheme="minorHAnsi"/>
          <w:sz w:val="32"/>
          <w:szCs w:val="32"/>
        </w:rPr>
        <w:t xml:space="preserve"> of the SWIS</w:t>
      </w:r>
    </w:p>
    <w:p w14:paraId="25E0C82D" w14:textId="51504FB6" w:rsidR="00F1451A" w:rsidRPr="008131D0" w:rsidRDefault="00F1451A" w:rsidP="00973199">
      <w:pPr>
        <w:pStyle w:val="TOAHeading"/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8131D0">
        <w:rPr>
          <w:rFonts w:asciiTheme="minorHAnsi" w:hAnsiTheme="minorHAnsi" w:cstheme="minorHAnsi"/>
          <w:sz w:val="32"/>
          <w:szCs w:val="32"/>
        </w:rPr>
        <w:t>Tender Form (2026)</w:t>
      </w:r>
    </w:p>
    <w:p w14:paraId="66AB100F" w14:textId="729EFF9D" w:rsidR="00AC75B2" w:rsidRPr="008131D0" w:rsidRDefault="00A23088" w:rsidP="00973199">
      <w:pPr>
        <w:pStyle w:val="TOC1"/>
        <w:rPr>
          <w:rFonts w:cstheme="minorHAnsi"/>
        </w:rPr>
      </w:pPr>
      <w:r w:rsidRPr="008131D0">
        <w:rPr>
          <w:rFonts w:cstheme="minorHAnsi"/>
        </w:rPr>
        <w:t>Section 1: Tender</w:t>
      </w:r>
      <w:r w:rsidR="00DE51E4" w:rsidRPr="008131D0">
        <w:rPr>
          <w:rFonts w:cstheme="minorHAnsi"/>
        </w:rPr>
        <w:t>er</w:t>
      </w:r>
      <w:r w:rsidR="00092571" w:rsidRPr="008131D0">
        <w:rPr>
          <w:rFonts w:cstheme="minorHAnsi"/>
        </w:rPr>
        <w:t xml:space="preserve"> Details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4"/>
        <w:gridCol w:w="1843"/>
        <w:gridCol w:w="1701"/>
        <w:gridCol w:w="5495"/>
      </w:tblGrid>
      <w:tr w:rsidR="00371080" w:rsidRPr="008131D0" w14:paraId="0AA0F64A" w14:textId="77777777" w:rsidTr="00371080">
        <w:trPr>
          <w:trHeight w:val="4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4086C1" w14:textId="19DB5BEA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2D5953" w14:textId="354F7B78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Company Name: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E59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43364F79" w14:textId="77777777" w:rsidTr="00371080">
        <w:trPr>
          <w:trHeight w:val="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232AC3" w14:textId="1502E944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153312" w14:textId="59A1400D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ABN: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09A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623D41CC" w14:textId="77777777" w:rsidTr="00371080">
        <w:trPr>
          <w:trHeight w:val="5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3289F7" w14:textId="74F55C03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93B265" w14:textId="067F3C22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Address: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392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3924E195" w14:textId="77777777" w:rsidTr="00DF5C00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8FCEB84" w14:textId="564924A8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3120F51" w14:textId="515DDD3A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Contact Person: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78F5" w14:textId="77777777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Name: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235F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5F2EA101" w14:textId="77777777" w:rsidTr="00BF6D97">
        <w:trPr>
          <w:trHeight w:val="33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189103B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6EEE486" w14:textId="7C9D1705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C8E4" w14:textId="218FD030" w:rsidR="00371080" w:rsidRPr="008131D0" w:rsidRDefault="00DF5C0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 xml:space="preserve">Job </w:t>
            </w:r>
            <w:r w:rsidR="00371080" w:rsidRPr="008131D0">
              <w:rPr>
                <w:rFonts w:eastAsia="Times New Roman" w:cstheme="minorHAnsi"/>
                <w:b/>
                <w:sz w:val="22"/>
              </w:rPr>
              <w:t>Title: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F00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32C7E45D" w14:textId="77777777" w:rsidTr="00371080">
        <w:trPr>
          <w:trHeight w:val="52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F1B4B96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E3916F" w14:textId="7F6EF789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22A5" w14:textId="77777777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Telephone No: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ED2F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5AC4DFFC" w14:textId="77777777" w:rsidTr="00371080">
        <w:trPr>
          <w:trHeight w:val="526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018AD2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9097C8" w14:textId="3517ED90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EE2" w14:textId="77777777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E-mail: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2C06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</w:tbl>
    <w:p w14:paraId="154EA92D" w14:textId="185F751D" w:rsidR="00A17FCA" w:rsidRPr="008131D0" w:rsidRDefault="00E52CC4" w:rsidP="007736AF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2: </w:t>
      </w:r>
      <w:r w:rsidR="007736AF" w:rsidRPr="008131D0">
        <w:rPr>
          <w:rFonts w:cstheme="minorHAnsi"/>
        </w:rPr>
        <w:t>Faci</w:t>
      </w:r>
      <w:r w:rsidR="003B06E8" w:rsidRPr="008131D0">
        <w:rPr>
          <w:rFonts w:cstheme="minorHAnsi"/>
        </w:rPr>
        <w:t>lity</w:t>
      </w:r>
      <w:r w:rsidR="00854681" w:rsidRPr="008131D0">
        <w:rPr>
          <w:rFonts w:cstheme="minorHAnsi"/>
        </w:rPr>
        <w:t xml:space="preserve"> and Generating Unit</w:t>
      </w:r>
      <w:r w:rsidR="001D564D" w:rsidRPr="008131D0">
        <w:rPr>
          <w:rFonts w:cstheme="minorHAnsi"/>
        </w:rPr>
        <w:t>s</w:t>
      </w:r>
      <w:r w:rsidR="003B06E8" w:rsidRPr="008131D0">
        <w:rPr>
          <w:rFonts w:cstheme="minorHAnsi"/>
        </w:rPr>
        <w:t xml:space="preserve"> </w:t>
      </w:r>
      <w:r w:rsidR="00137A84" w:rsidRPr="008131D0">
        <w:rPr>
          <w:rFonts w:cstheme="minorHAnsi"/>
        </w:rPr>
        <w:t xml:space="preserve"> 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544"/>
        <w:gridCol w:w="5490"/>
      </w:tblGrid>
      <w:tr w:rsidR="00FC67CF" w:rsidRPr="008131D0" w14:paraId="61AB4268" w14:textId="77777777" w:rsidTr="1F5AF184">
        <w:tc>
          <w:tcPr>
            <w:tcW w:w="709" w:type="dxa"/>
            <w:shd w:val="clear" w:color="auto" w:fill="BFBFBF" w:themeFill="background1" w:themeFillShade="BF"/>
          </w:tcPr>
          <w:p w14:paraId="4507BF87" w14:textId="127CCDD8" w:rsidR="00FC67CF" w:rsidRPr="008131D0" w:rsidRDefault="00FC67CF" w:rsidP="1F5AF18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2.1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31A7F14" w14:textId="70393051" w:rsidR="00FC67CF" w:rsidRPr="008131D0" w:rsidRDefault="4234EAEF" w:rsidP="00321D1B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WEM 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Participant </w:t>
            </w:r>
            <w:r w:rsidR="007818DE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Code</w:t>
            </w:r>
            <w:r w:rsidR="76208C2B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(WEM Participant Short</w:t>
            </w:r>
            <w:r w:rsidR="00D03470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N</w:t>
            </w:r>
            <w:r w:rsidR="76208C2B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ame)</w:t>
            </w:r>
          </w:p>
        </w:tc>
        <w:tc>
          <w:tcPr>
            <w:tcW w:w="5490" w:type="dxa"/>
          </w:tcPr>
          <w:p w14:paraId="5D996B03" w14:textId="4BF8CE98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C67CF" w:rsidRPr="008131D0" w14:paraId="2FA8DCEE" w14:textId="77777777" w:rsidTr="1F5AF184">
        <w:tc>
          <w:tcPr>
            <w:tcW w:w="709" w:type="dxa"/>
            <w:shd w:val="clear" w:color="auto" w:fill="BFBFBF" w:themeFill="background1" w:themeFillShade="BF"/>
          </w:tcPr>
          <w:p w14:paraId="5045DF5F" w14:textId="6DF13890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2.2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5708F6E" w14:textId="25770BE3" w:rsidR="00FC67CF" w:rsidRPr="008131D0" w:rsidRDefault="21A9BC61" w:rsidP="1F5AF18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WEM 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Facility Code</w:t>
            </w:r>
          </w:p>
        </w:tc>
        <w:tc>
          <w:tcPr>
            <w:tcW w:w="5490" w:type="dxa"/>
          </w:tcPr>
          <w:p w14:paraId="4106744F" w14:textId="68F7CC96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FC67CF" w:rsidRPr="008131D0" w14:paraId="410267C1" w14:textId="77777777" w:rsidTr="1F5AF184">
        <w:tc>
          <w:tcPr>
            <w:tcW w:w="709" w:type="dxa"/>
            <w:shd w:val="clear" w:color="auto" w:fill="BFBFBF" w:themeFill="background1" w:themeFillShade="BF"/>
          </w:tcPr>
          <w:p w14:paraId="100ADF26" w14:textId="6895AEF7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2.</w:t>
            </w:r>
            <w:r w:rsidR="001E3F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6558F3B" w14:textId="4F3463B7" w:rsidR="00FC67CF" w:rsidRPr="008131D0" w:rsidRDefault="006149AB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Connection Point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of Facility, including voltage level in kV</w:t>
            </w:r>
          </w:p>
        </w:tc>
        <w:tc>
          <w:tcPr>
            <w:tcW w:w="5490" w:type="dxa"/>
          </w:tcPr>
          <w:p w14:paraId="55BCA492" w14:textId="401F6C00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FC67CF" w:rsidRPr="008131D0" w14:paraId="15CD62D2" w14:textId="77777777" w:rsidTr="1F5AF184">
        <w:tc>
          <w:tcPr>
            <w:tcW w:w="709" w:type="dxa"/>
            <w:shd w:val="clear" w:color="auto" w:fill="BFBFBF" w:themeFill="background1" w:themeFillShade="BF"/>
          </w:tcPr>
          <w:p w14:paraId="2F59B003" w14:textId="55E6C43E" w:rsidR="00FC67CF" w:rsidRPr="008131D0" w:rsidRDefault="00FC67CF" w:rsidP="007A448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2.</w:t>
            </w:r>
            <w:r w:rsidR="001E3F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FDDF3D9" w14:textId="34013FFF" w:rsidR="00E71417" w:rsidRPr="008131D0" w:rsidRDefault="0098303B" w:rsidP="0043704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Name of </w:t>
            </w:r>
            <w:r w:rsidR="00BF1F6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G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enerating Unit</w:t>
            </w:r>
            <w:r w:rsidR="00AC17E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(s)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within the Facility that provides the service</w:t>
            </w:r>
            <w:r w:rsidR="00C157B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consistent with 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name </w:t>
            </w:r>
            <w:r w:rsidR="002F7EE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used 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in </w:t>
            </w:r>
            <w:r w:rsidR="006C507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Registered 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Generator Performance Standard</w:t>
            </w:r>
            <w:r w:rsidR="00F24C3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a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lternatively,</w:t>
            </w:r>
            <w:r w:rsidR="00F24C3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190D0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Arrangement for Access.</w:t>
            </w:r>
          </w:p>
        </w:tc>
        <w:tc>
          <w:tcPr>
            <w:tcW w:w="5490" w:type="dxa"/>
          </w:tcPr>
          <w:p w14:paraId="10E0A959" w14:textId="7363C9CF" w:rsidR="00FC67CF" w:rsidRPr="008131D0" w:rsidRDefault="00FC67CF" w:rsidP="007A448F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</w:tbl>
    <w:p w14:paraId="33FCFE06" w14:textId="1839470A" w:rsidR="001A6AAB" w:rsidRPr="008131D0" w:rsidRDefault="001A6AAB" w:rsidP="003B06E8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3: </w:t>
      </w:r>
      <w:r w:rsidR="001C630C" w:rsidRPr="008131D0">
        <w:rPr>
          <w:rFonts w:cstheme="minorHAnsi"/>
        </w:rPr>
        <w:t>General</w:t>
      </w:r>
      <w:r w:rsidR="00395BFE" w:rsidRPr="008131D0">
        <w:rPr>
          <w:rFonts w:cstheme="minorHAnsi"/>
        </w:rPr>
        <w:t xml:space="preserve"> Information of the Service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544"/>
        <w:gridCol w:w="5490"/>
      </w:tblGrid>
      <w:tr w:rsidR="009B74F8" w:rsidRPr="008131D0" w14:paraId="71448251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5D2534D1" w14:textId="17717BC6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7A2F6C4" w14:textId="143F5825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the service provided by a Black Start Unit (BSU) or Trip to House Load Unit (TTHLU)?</w:t>
            </w:r>
          </w:p>
        </w:tc>
        <w:tc>
          <w:tcPr>
            <w:tcW w:w="5490" w:type="dxa"/>
          </w:tcPr>
          <w:p w14:paraId="61E17F10" w14:textId="45431345" w:rsidR="009B74F8" w:rsidRPr="008131D0" w:rsidRDefault="004455C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B74F8" w:rsidRPr="008131D0">
              <w:rPr>
                <w:rFonts w:asciiTheme="minorHAnsi" w:hAnsiTheme="minorHAnsi" w:cstheme="minorHAnsi"/>
                <w:sz w:val="22"/>
                <w:lang w:val="en-US"/>
              </w:rPr>
              <w:t>BSU/TTHLU</w:t>
            </w:r>
            <w:r w:rsidR="00783E91"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  <w:r w:rsidR="009B74F8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</w:tc>
      </w:tr>
      <w:tr w:rsidR="009B74F8" w:rsidRPr="008131D0" w14:paraId="73FB8EA7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461A032B" w14:textId="305662E5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3.2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AC73C21" w14:textId="2627209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Does the unit have experience of providing System Restart Service?</w:t>
            </w:r>
          </w:p>
        </w:tc>
        <w:tc>
          <w:tcPr>
            <w:tcW w:w="5490" w:type="dxa"/>
          </w:tcPr>
          <w:p w14:paraId="685A870B" w14:textId="7777777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9B74F8" w:rsidRPr="008131D0" w14:paraId="3D26FBFE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1A5C6E07" w14:textId="6CD1515D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E2172CA" w14:textId="793B600A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yes in 3.2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please provide details of the service:</w:t>
            </w:r>
          </w:p>
          <w:p w14:paraId="7AB3D71B" w14:textId="7B325553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-Period of service</w:t>
            </w:r>
          </w:p>
          <w:p w14:paraId="149C9ED2" w14:textId="65027DEE" w:rsidR="00D40FFE" w:rsidRPr="008131D0" w:rsidRDefault="009B74F8" w:rsidP="005A361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-BSU/TTHLU</w:t>
            </w:r>
            <w:r w:rsidR="009B17E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490" w:type="dxa"/>
          </w:tcPr>
          <w:p w14:paraId="5785A565" w14:textId="22DCD876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9B74F8" w:rsidRPr="008131D0" w14:paraId="15229665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475224D5" w14:textId="1EBFF146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B9E131F" w14:textId="3538094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Doe</w:t>
            </w:r>
            <w:r w:rsidR="00FE53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unit require upgrades to provide System Restart Service?</w:t>
            </w:r>
          </w:p>
        </w:tc>
        <w:tc>
          <w:tcPr>
            <w:tcW w:w="5490" w:type="dxa"/>
          </w:tcPr>
          <w:p w14:paraId="1A50498E" w14:textId="7FF8D75A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9B74F8" w:rsidRPr="008131D0" w14:paraId="57EB9869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08724D2A" w14:textId="08B8AE82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AF050F1" w14:textId="0FE12243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yes</w:t>
            </w:r>
            <w:r w:rsidR="005B66E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3.4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please briefly outline the required upgrades.</w:t>
            </w:r>
          </w:p>
        </w:tc>
        <w:tc>
          <w:tcPr>
            <w:tcW w:w="5490" w:type="dxa"/>
          </w:tcPr>
          <w:p w14:paraId="205E2CDB" w14:textId="7777777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9B74F8" w:rsidRPr="008131D0" w14:paraId="5602880A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4C621F9E" w14:textId="2C466154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5F8A85A" w14:textId="72C2C361" w:rsidR="00FE2C65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Proposed </w:t>
            </w:r>
            <w:r w:rsidR="00966789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Trading Day 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commencement date </w:t>
            </w:r>
          </w:p>
          <w:p w14:paraId="0442DF98" w14:textId="72913162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5490" w:type="dxa"/>
          </w:tcPr>
          <w:p w14:paraId="14888FD5" w14:textId="4451416C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[dd/mm/yyy</w:t>
            </w:r>
            <w:r w:rsidR="00C56097" w:rsidRPr="008131D0">
              <w:rPr>
                <w:rFonts w:asciiTheme="minorHAnsi" w:hAnsiTheme="minorHAnsi" w:cstheme="minorHAnsi"/>
                <w:sz w:val="22"/>
                <w:lang w:val="en-US"/>
              </w:rPr>
              <w:t>y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9B74F8" w:rsidRPr="008131D0" w14:paraId="51A12250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75591EB7" w14:textId="4D2AF961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D6A8AD8" w14:textId="58AA182A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Proposed </w:t>
            </w:r>
            <w:r w:rsidR="0096678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Trading Day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end date </w:t>
            </w:r>
          </w:p>
          <w:p w14:paraId="3A29C12C" w14:textId="60B2514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5490" w:type="dxa"/>
          </w:tcPr>
          <w:p w14:paraId="6EE49125" w14:textId="2A9474C3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[dd/mm/yyy</w:t>
            </w:r>
            <w:r w:rsidR="00C56097" w:rsidRPr="008131D0">
              <w:rPr>
                <w:rFonts w:asciiTheme="minorHAnsi" w:hAnsiTheme="minorHAnsi" w:cstheme="minorHAnsi"/>
                <w:sz w:val="22"/>
                <w:lang w:val="en-US"/>
              </w:rPr>
              <w:t>y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9B74F8" w:rsidRPr="008131D0" w14:paraId="5F8C918E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0678AD2C" w14:textId="58688A1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E585A5C" w14:textId="490CB664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Confirm the</w:t>
            </w:r>
            <w:r w:rsidR="00C01D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Local Black Start Procedure</w:t>
            </w:r>
            <w:r w:rsidR="004A0CB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C01D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(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LBSP</w:t>
            </w:r>
            <w:r w:rsidR="00C01D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)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of the Facility </w:t>
            </w:r>
            <w:r w:rsidR="005F522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are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up to date</w:t>
            </w:r>
          </w:p>
        </w:tc>
        <w:tc>
          <w:tcPr>
            <w:tcW w:w="5490" w:type="dxa"/>
          </w:tcPr>
          <w:p w14:paraId="7E8F6E6F" w14:textId="2E961961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9B74F8" w:rsidRPr="008131D0" w14:paraId="732B7B8A" w14:textId="77777777" w:rsidTr="006900ED">
        <w:tc>
          <w:tcPr>
            <w:tcW w:w="709" w:type="dxa"/>
            <w:shd w:val="clear" w:color="auto" w:fill="BFBFBF" w:themeFill="background1" w:themeFillShade="BF"/>
          </w:tcPr>
          <w:p w14:paraId="3DF2BBD3" w14:textId="50BBFC7F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7DE96D6" w14:textId="18A0238D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</w:t>
            </w:r>
            <w:proofErr w:type="gramEnd"/>
            <w:r w:rsidR="002616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</w:t>
            </w:r>
            <w:r w:rsidR="009166F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3.8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</w:t>
            </w:r>
            <w:r w:rsidR="009166F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outline where in L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BSP </w:t>
            </w:r>
            <w:r w:rsidR="00DB33D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 is</w:t>
            </w:r>
            <w:r w:rsidR="009166F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obsolete and what the updates should be</w:t>
            </w:r>
            <w:r w:rsidR="005772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</w:tcPr>
          <w:p w14:paraId="614D726C" w14:textId="6937BAEC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9166FD" w:rsidRPr="008131D0" w14:paraId="4F5A62BF" w14:textId="77777777" w:rsidTr="009B74F8">
        <w:tc>
          <w:tcPr>
            <w:tcW w:w="709" w:type="dxa"/>
            <w:shd w:val="clear" w:color="auto" w:fill="BFBFBF" w:themeFill="background1" w:themeFillShade="BF"/>
          </w:tcPr>
          <w:p w14:paraId="2DE5DD41" w14:textId="3336BAD7" w:rsidR="009166FD" w:rsidRPr="008131D0" w:rsidRDefault="009166FD" w:rsidP="009166F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</w:t>
            </w:r>
            <w:r w:rsidR="005772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665C062" w14:textId="7945DEBB" w:rsidR="009166FD" w:rsidRPr="008131D0" w:rsidRDefault="009166FD" w:rsidP="009166F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no in 3.8, indicate when up-to-date LBSP will be submitted to AEMO</w:t>
            </w:r>
            <w:r w:rsidR="005772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</w:tcPr>
          <w:p w14:paraId="68924B29" w14:textId="67409A5A" w:rsidR="009166FD" w:rsidRPr="008131D0" w:rsidRDefault="009166FD" w:rsidP="009166F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4C0A1F" w:rsidRPr="008131D0">
              <w:rPr>
                <w:rFonts w:asciiTheme="minorHAnsi" w:hAnsiTheme="minorHAnsi" w:cstheme="minorHAnsi"/>
                <w:sz w:val="22"/>
                <w:lang w:val="en-US"/>
              </w:rPr>
              <w:t>dd/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mm/yyyy]</w:t>
            </w:r>
          </w:p>
        </w:tc>
      </w:tr>
    </w:tbl>
    <w:p w14:paraId="4AA355E4" w14:textId="77777777" w:rsidR="001C630C" w:rsidRPr="008131D0" w:rsidRDefault="001C630C" w:rsidP="006900ED">
      <w:pPr>
        <w:rPr>
          <w:rFonts w:cstheme="minorHAnsi"/>
        </w:rPr>
      </w:pPr>
    </w:p>
    <w:p w14:paraId="27D3EFA4" w14:textId="2D26DD89" w:rsidR="003B06E8" w:rsidRPr="008131D0" w:rsidRDefault="003B06E8" w:rsidP="003B06E8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4</w:t>
      </w:r>
      <w:r w:rsidRPr="008131D0">
        <w:rPr>
          <w:rFonts w:cstheme="minorHAnsi"/>
        </w:rPr>
        <w:t xml:space="preserve">: Technical Capability 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544"/>
        <w:gridCol w:w="1370"/>
        <w:gridCol w:w="4120"/>
      </w:tblGrid>
      <w:tr w:rsidR="00E25461" w:rsidRPr="008131D0" w14:paraId="705B197D" w14:textId="77777777" w:rsidTr="1ECA6F18">
        <w:tc>
          <w:tcPr>
            <w:tcW w:w="9743" w:type="dxa"/>
            <w:gridSpan w:val="4"/>
            <w:shd w:val="clear" w:color="auto" w:fill="BFBFBF" w:themeFill="background1" w:themeFillShade="BF"/>
          </w:tcPr>
          <w:p w14:paraId="6C50BC77" w14:textId="0888E59D" w:rsidR="00E25461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System Restart Service 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pecification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– North Metro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clause 3.3.2 Common requirements for SRS Facilities</w:t>
            </w:r>
          </w:p>
        </w:tc>
      </w:tr>
      <w:tr w:rsidR="00E25461" w:rsidRPr="008131D0" w14:paraId="16122BF5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73C554C6" w14:textId="68E4A2F9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0B8388B" w14:textId="420AC602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Maximum </w:t>
            </w:r>
            <w:r w:rsidR="006149A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sudden step change in load that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="006149A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can support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while remaining stable.</w:t>
            </w:r>
          </w:p>
        </w:tc>
        <w:tc>
          <w:tcPr>
            <w:tcW w:w="5490" w:type="dxa"/>
            <w:gridSpan w:val="2"/>
          </w:tcPr>
          <w:p w14:paraId="58043CB2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  <w:p w14:paraId="165E1925" w14:textId="44F791D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E25461" w:rsidRPr="008131D0" w14:paraId="4A56D347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65BDD856" w14:textId="092BAFAC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788D6F4" w14:textId="0D0E066D" w:rsidR="00015D3E" w:rsidRPr="008131D0" w:rsidRDefault="006149A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Confirm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nit can remain stable during the start-up of </w:t>
            </w:r>
            <w:r w:rsidR="00011435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any 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Generating Unit’s auxiliary motor and its associated mechanical load of up to 5 MW.</w:t>
            </w:r>
          </w:p>
        </w:tc>
        <w:tc>
          <w:tcPr>
            <w:tcW w:w="5490" w:type="dxa"/>
            <w:gridSpan w:val="2"/>
          </w:tcPr>
          <w:p w14:paraId="37AB2E2D" w14:textId="7A124289" w:rsidR="005C74E2" w:rsidRPr="008131D0" w:rsidRDefault="006149A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5C74E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[</w:t>
            </w:r>
            <w:r w:rsidR="002D045F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5C74E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</w:t>
            </w:r>
            <w:r w:rsidR="002D045F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="005C74E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ovide the reasons]</w:t>
            </w:r>
          </w:p>
        </w:tc>
      </w:tr>
      <w:tr w:rsidR="00E25461" w:rsidRPr="008131D0" w14:paraId="607AE9FD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457A748C" w14:textId="5819AB6F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FC69424" w14:textId="7C55449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Is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capable of operating in both isochronous and droop governor control mode? </w:t>
            </w:r>
          </w:p>
        </w:tc>
        <w:tc>
          <w:tcPr>
            <w:tcW w:w="5490" w:type="dxa"/>
            <w:gridSpan w:val="2"/>
          </w:tcPr>
          <w:p w14:paraId="402DED6A" w14:textId="35D9F19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4762D79C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531B4D1B" w14:textId="5A85BA2C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5809FC4" w14:textId="11C87ACA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When operating in droop governor control mode, what is the droop setting in %?</w:t>
            </w:r>
          </w:p>
        </w:tc>
        <w:tc>
          <w:tcPr>
            <w:tcW w:w="5490" w:type="dxa"/>
            <w:gridSpan w:val="2"/>
          </w:tcPr>
          <w:p w14:paraId="427DF7FF" w14:textId="0BF784A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[%] </w:t>
            </w:r>
          </w:p>
        </w:tc>
      </w:tr>
      <w:tr w:rsidR="00E25461" w:rsidRPr="008131D0" w14:paraId="11926943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25142D61" w14:textId="6AC6A96F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E2E3A6B" w14:textId="1BCC1F25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Are the control systems of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capable of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setting the unit’s output at fixed MW (MW setpoint)?</w:t>
            </w:r>
          </w:p>
        </w:tc>
        <w:tc>
          <w:tcPr>
            <w:tcW w:w="5490" w:type="dxa"/>
            <w:gridSpan w:val="2"/>
          </w:tcPr>
          <w:p w14:paraId="1E83D4F1" w14:textId="14A36CC6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5D6BAA75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EBD66B8" w14:textId="04DA3BFE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444AC22" w14:textId="67636D11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Are the control systems of the unit capable of </w:t>
            </w:r>
            <w:r w:rsidR="000444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regulating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unit terminal</w:t>
            </w:r>
            <w:r w:rsidR="0042331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’s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voltage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Connection Point</w:t>
            </w:r>
            <w:r w:rsidR="0042331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’s voltage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whichever is </w:t>
            </w:r>
            <w:proofErr w:type="gramStart"/>
            <w:r w:rsidR="000444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applicable,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</w:t>
            </w:r>
            <w:r w:rsidR="000444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its voltage setpoint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</w:p>
        </w:tc>
        <w:tc>
          <w:tcPr>
            <w:tcW w:w="5490" w:type="dxa"/>
            <w:gridSpan w:val="2"/>
          </w:tcPr>
          <w:p w14:paraId="0E32FD95" w14:textId="523C00A5" w:rsidR="00423314" w:rsidRPr="008131D0" w:rsidRDefault="00015D3E" w:rsidP="0042331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  <w:r w:rsidR="001102E7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 u</w:t>
            </w:r>
            <w:r w:rsidR="0042331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nit terminal/Connection Point.</w:t>
            </w:r>
          </w:p>
          <w:p w14:paraId="498C5D2E" w14:textId="118C1276" w:rsidR="00423314" w:rsidRPr="008131D0" w:rsidRDefault="001746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28B26A05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0189B9BD" w14:textId="207B80D0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590592B" w14:textId="2F48634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voltage range within which the unit can operate stably</w:t>
            </w:r>
            <w:r w:rsidR="00454C5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</w:t>
            </w:r>
            <w:r w:rsidR="00B04B5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Continuous Uninterrupted Operation).</w:t>
            </w:r>
          </w:p>
        </w:tc>
        <w:tc>
          <w:tcPr>
            <w:tcW w:w="5490" w:type="dxa"/>
            <w:gridSpan w:val="2"/>
          </w:tcPr>
          <w:p w14:paraId="2DB98C88" w14:textId="7834DAB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044499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±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% of the unit terminal</w:t>
            </w:r>
            <w:r w:rsidR="00044499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nominal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voltage]</w:t>
            </w:r>
          </w:p>
        </w:tc>
      </w:tr>
      <w:tr w:rsidR="00E25461" w:rsidRPr="008131D0" w14:paraId="5BB8FF64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032DD0B1" w14:textId="53BB4ABA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AA09B" w14:textId="14077CB0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voltage level at Connection</w:t>
            </w:r>
            <w:r w:rsidR="001A7BE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Point</w:t>
            </w:r>
            <w:r w:rsidR="00003AB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is 330 kV, is the 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nit capable of energising a 330 kV bus section and 330/132 kV bus-tie transformer</w:t>
            </w:r>
            <w:r w:rsidR="007A313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(typically 490 MVA but may vary by location),</w:t>
            </w:r>
            <w:r w:rsidR="00094EF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5519B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as it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restart</w:t>
            </w:r>
            <w:r w:rsidR="005519B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 the SWIS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</w:t>
            </w:r>
            <w:r w:rsidR="00890E50" w:rsidRPr="008131D0">
              <w:rPr>
                <w:rFonts w:asciiTheme="minorHAnsi" w:hAnsiTheme="minorHAnsi" w:cstheme="minorHAnsi"/>
              </w:rPr>
              <w:t xml:space="preserve"> 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to enable load connection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This may be achieved</w:t>
            </w:r>
            <w:r w:rsidR="00255B2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for example,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by allowing </w:t>
            </w:r>
            <w:r w:rsidR="00255B2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unit’s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excitation to commence whilst the generator circuit breaker is closed (i.e. “</w:t>
            </w:r>
            <w:proofErr w:type="gramStart"/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soft</w:t>
            </w:r>
            <w:r w:rsidR="00DB00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start</w:t>
            </w:r>
            <w:proofErr w:type="gramEnd"/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” energisation)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1C2037F9" w14:textId="7DF4460B" w:rsidR="00015D3E" w:rsidRPr="008131D0" w:rsidRDefault="008C33DF" w:rsidP="00E0705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N/A</w:t>
            </w:r>
            <w:r w:rsidR="00E0705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 </w:t>
            </w:r>
            <w:r w:rsidR="00015D3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1A27ACBA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8B4703B" w14:textId="7FE45938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9226467" w14:textId="25DC9BB4" w:rsidR="002F4BE5" w:rsidRPr="008131D0" w:rsidRDefault="002F4BE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unit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capable of absorbing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reactive power from the SWIS while operating within the stable under excitation area of its generator capability curve (leading VARs).</w:t>
            </w:r>
          </w:p>
        </w:tc>
        <w:tc>
          <w:tcPr>
            <w:tcW w:w="5490" w:type="dxa"/>
            <w:gridSpan w:val="2"/>
          </w:tcPr>
          <w:p w14:paraId="7772A0C7" w14:textId="00561DFE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  <w:r w:rsidR="007F643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7F643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34D557B8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77E9B84" w14:textId="4FB805C5" w:rsidR="00015D3E" w:rsidRPr="008131D0" w:rsidRDefault="00E25461" w:rsidP="0099310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D7BCAE8" w14:textId="4F3175BC" w:rsidR="00015D3E" w:rsidRPr="008131D0" w:rsidRDefault="00015D3E" w:rsidP="0099310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Reactive power capability for continuous operation, including variations according to relevant conditions or operating points.</w:t>
            </w:r>
          </w:p>
        </w:tc>
        <w:tc>
          <w:tcPr>
            <w:tcW w:w="5490" w:type="dxa"/>
            <w:gridSpan w:val="2"/>
          </w:tcPr>
          <w:p w14:paraId="3123DACF" w14:textId="548C686E" w:rsidR="00015D3E" w:rsidRPr="008131D0" w:rsidRDefault="00C12368" w:rsidP="0099310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[MVAr at MW]</w:t>
            </w:r>
          </w:p>
        </w:tc>
      </w:tr>
      <w:tr w:rsidR="00E25461" w:rsidRPr="008131D0" w14:paraId="0A0B2110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1FC48BA4" w14:textId="624DA92F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FFEA522" w14:textId="26A9B386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What is the minimum stable load (MW)?</w:t>
            </w:r>
            <w:r w:rsidR="006E14A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If the unit operates in multiple fuel type</w:t>
            </w:r>
            <w:r w:rsidR="004E191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9C62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governor mode</w:t>
            </w:r>
            <w:r w:rsidR="004E191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9C62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specify the </w:t>
            </w:r>
            <w:r w:rsidR="009C62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minimum stable load for each</w:t>
            </w:r>
            <w:r w:rsidR="004E191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combination.</w:t>
            </w:r>
          </w:p>
        </w:tc>
        <w:tc>
          <w:tcPr>
            <w:tcW w:w="5490" w:type="dxa"/>
            <w:gridSpan w:val="2"/>
          </w:tcPr>
          <w:p w14:paraId="7711EAAE" w14:textId="33354AF4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[</w:t>
            </w:r>
            <w:r w:rsidR="009C628E" w:rsidRPr="008131D0">
              <w:rPr>
                <w:rFonts w:asciiTheme="minorHAnsi" w:hAnsiTheme="minorHAnsi" w:cstheme="minorHAnsi"/>
                <w:sz w:val="22"/>
                <w:lang w:val="en-US"/>
              </w:rPr>
              <w:t>fuel type</w:t>
            </w:r>
            <w:r w:rsidR="00A24CDB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, </w:t>
            </w:r>
            <w:r w:rsidR="009C628E" w:rsidRPr="008131D0">
              <w:rPr>
                <w:rFonts w:asciiTheme="minorHAnsi" w:hAnsiTheme="minorHAnsi" w:cstheme="minorHAnsi"/>
                <w:sz w:val="22"/>
                <w:lang w:val="en-US"/>
              </w:rPr>
              <w:t>governor mode</w:t>
            </w:r>
            <w:r w:rsidR="00A24CDB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,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MW]</w:t>
            </w:r>
          </w:p>
        </w:tc>
      </w:tr>
      <w:tr w:rsidR="00015D3E" w:rsidRPr="008131D0" w14:paraId="669C087E" w14:textId="77777777" w:rsidTr="1ECA6F18">
        <w:trPr>
          <w:trHeight w:val="385"/>
        </w:trPr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31827272" w14:textId="4542DE92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.12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11AB7891" w14:textId="602CCB5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Maximum active power step while remaining stable? </w:t>
            </w:r>
          </w:p>
        </w:tc>
        <w:tc>
          <w:tcPr>
            <w:tcW w:w="1370" w:type="dxa"/>
          </w:tcPr>
          <w:p w14:paraId="7A3D0792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Positive</w:t>
            </w:r>
          </w:p>
        </w:tc>
        <w:tc>
          <w:tcPr>
            <w:tcW w:w="4120" w:type="dxa"/>
          </w:tcPr>
          <w:p w14:paraId="12587563" w14:textId="3845D94F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20366C5C" w14:textId="77777777" w:rsidTr="1ECA6F18">
        <w:tc>
          <w:tcPr>
            <w:tcW w:w="709" w:type="dxa"/>
            <w:vMerge/>
          </w:tcPr>
          <w:p w14:paraId="4AE813F8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0AFEA617" w14:textId="141A2AC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1370" w:type="dxa"/>
          </w:tcPr>
          <w:p w14:paraId="66366B70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Negative</w:t>
            </w:r>
          </w:p>
        </w:tc>
        <w:tc>
          <w:tcPr>
            <w:tcW w:w="4120" w:type="dxa"/>
          </w:tcPr>
          <w:p w14:paraId="50C49289" w14:textId="132AAB5F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75D656E5" w14:textId="77777777" w:rsidTr="1ECA6F18"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31063FCD" w14:textId="0D4DC4CD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.13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62E7D00C" w14:textId="5E4FA8A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Maximum reactive power step while remaining stable?</w:t>
            </w:r>
          </w:p>
        </w:tc>
        <w:tc>
          <w:tcPr>
            <w:tcW w:w="1370" w:type="dxa"/>
          </w:tcPr>
          <w:p w14:paraId="72255943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Positive</w:t>
            </w:r>
          </w:p>
        </w:tc>
        <w:tc>
          <w:tcPr>
            <w:tcW w:w="4120" w:type="dxa"/>
          </w:tcPr>
          <w:p w14:paraId="1DDE57AD" w14:textId="5B86971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45BB8E2E" w14:textId="77777777" w:rsidTr="1ECA6F18">
        <w:tc>
          <w:tcPr>
            <w:tcW w:w="709" w:type="dxa"/>
            <w:vMerge/>
          </w:tcPr>
          <w:p w14:paraId="31E787B6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3AD0813C" w14:textId="265F525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1370" w:type="dxa"/>
          </w:tcPr>
          <w:p w14:paraId="6BFA9FF4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Negative</w:t>
            </w:r>
          </w:p>
        </w:tc>
        <w:tc>
          <w:tcPr>
            <w:tcW w:w="4120" w:type="dxa"/>
          </w:tcPr>
          <w:p w14:paraId="08D74696" w14:textId="35E7F0B5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38314267" w14:textId="77777777" w:rsidTr="1ECA6F18">
        <w:trPr>
          <w:trHeight w:val="409"/>
        </w:trPr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30E370A7" w14:textId="048000BE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.14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01A4A047" w14:textId="5B824D7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Maximum ramp-rate, including variations according to relevant conditions or operating points.</w:t>
            </w:r>
          </w:p>
        </w:tc>
        <w:tc>
          <w:tcPr>
            <w:tcW w:w="1370" w:type="dxa"/>
          </w:tcPr>
          <w:p w14:paraId="23A562D1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Positive</w:t>
            </w:r>
          </w:p>
        </w:tc>
        <w:tc>
          <w:tcPr>
            <w:tcW w:w="4120" w:type="dxa"/>
          </w:tcPr>
          <w:p w14:paraId="1ACCA70C" w14:textId="00CD00AA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[MW/s]</w:t>
            </w:r>
          </w:p>
        </w:tc>
      </w:tr>
      <w:tr w:rsidR="00015D3E" w:rsidRPr="008131D0" w14:paraId="7A302BE6" w14:textId="77777777" w:rsidTr="1ECA6F18">
        <w:tc>
          <w:tcPr>
            <w:tcW w:w="709" w:type="dxa"/>
            <w:vMerge/>
          </w:tcPr>
          <w:p w14:paraId="462AE245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54CD2CBD" w14:textId="39C142C2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1370" w:type="dxa"/>
          </w:tcPr>
          <w:p w14:paraId="5E3A438C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Negative</w:t>
            </w:r>
          </w:p>
        </w:tc>
        <w:tc>
          <w:tcPr>
            <w:tcW w:w="4120" w:type="dxa"/>
          </w:tcPr>
          <w:p w14:paraId="7C3E397B" w14:textId="3ED3F69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[MW/s]</w:t>
            </w:r>
          </w:p>
        </w:tc>
      </w:tr>
      <w:tr w:rsidR="00E25461" w:rsidRPr="008131D0" w14:paraId="1CFA5925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50BA5FC5" w14:textId="6FB1824B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5111F73" w14:textId="279D184F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Nominal or safe recovery time between load pickup steps.</w:t>
            </w:r>
          </w:p>
        </w:tc>
        <w:tc>
          <w:tcPr>
            <w:tcW w:w="5490" w:type="dxa"/>
            <w:gridSpan w:val="2"/>
          </w:tcPr>
          <w:p w14:paraId="1CF05339" w14:textId="2BB4A22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[Minutes]</w:t>
            </w:r>
          </w:p>
        </w:tc>
      </w:tr>
      <w:tr w:rsidR="00E25461" w:rsidRPr="008131D0" w14:paraId="55876BE4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4750BF30" w14:textId="28094B65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470D10F" w14:textId="311A8458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Protection system information of the Equipment</w:t>
            </w:r>
            <w:r w:rsidR="69B330C9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(including transformer</w:t>
            </w:r>
            <w:r w:rsidR="1870C0D7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</w:t>
            </w:r>
            <w:r w:rsidR="69B330C9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)</w:t>
            </w:r>
            <w:r w:rsidR="00EA2F2D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, as a minimum</w:t>
            </w:r>
            <w:r w:rsidR="004C23FC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, rel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ated </w:t>
            </w:r>
            <w:r w:rsidR="004C23FC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to</w:t>
            </w:r>
            <w:r w:rsidR="00EA2F2D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  <w:p w14:paraId="02B443AF" w14:textId="5995552B" w:rsidR="00EA2F2D" w:rsidRPr="008131D0" w:rsidRDefault="006D475C" w:rsidP="006D47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EA2F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Reverse power</w:t>
            </w:r>
          </w:p>
          <w:p w14:paraId="25BB4B60" w14:textId="614E9730" w:rsidR="006D475C" w:rsidRPr="008131D0" w:rsidRDefault="006D475C" w:rsidP="006D47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78276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Acceleration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/RoCoF</w:t>
            </w:r>
          </w:p>
          <w:p w14:paraId="4597D22F" w14:textId="0CA44BFC" w:rsidR="00EA2F2D" w:rsidRPr="008131D0" w:rsidRDefault="0078276F" w:rsidP="0078276F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V/Hz</w:t>
            </w:r>
          </w:p>
          <w:p w14:paraId="02533A9B" w14:textId="4928B5DB" w:rsidR="1F01AE25" w:rsidRPr="008131D0" w:rsidRDefault="1F01AE25" w:rsidP="43E1243D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- Loss of field</w:t>
            </w:r>
          </w:p>
          <w:p w14:paraId="42341AC3" w14:textId="1EEBDD7A" w:rsidR="003E0061" w:rsidRPr="008131D0" w:rsidRDefault="003E0061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F11D0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F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requency </w:t>
            </w:r>
          </w:p>
          <w:p w14:paraId="08299B22" w14:textId="4866051E" w:rsidR="003E0061" w:rsidRPr="008131D0" w:rsidRDefault="004C23FC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1E23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F11D0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V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oltage</w:t>
            </w:r>
          </w:p>
          <w:p w14:paraId="556E74FF" w14:textId="1B2D2CCE" w:rsidR="00404C84" w:rsidRPr="008131D0" w:rsidRDefault="00404C84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 Under/over excitation</w:t>
            </w:r>
          </w:p>
          <w:p w14:paraId="668EED25" w14:textId="087D99E7" w:rsidR="00162502" w:rsidRPr="008131D0" w:rsidRDefault="00162502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 Stator over current/over voltage, if applicable.</w:t>
            </w:r>
          </w:p>
          <w:p w14:paraId="300AFECD" w14:textId="0DD3E871" w:rsidR="001E23D3" w:rsidRPr="008131D0" w:rsidRDefault="001E23D3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-Anti-islanding, if applicable.</w:t>
            </w:r>
          </w:p>
        </w:tc>
        <w:tc>
          <w:tcPr>
            <w:tcW w:w="5490" w:type="dxa"/>
            <w:gridSpan w:val="2"/>
          </w:tcPr>
          <w:p w14:paraId="30DDD817" w14:textId="351911C6" w:rsidR="00015D3E" w:rsidRPr="008131D0" w:rsidRDefault="00343D9F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[Where </w:t>
            </w:r>
            <w:r w:rsidR="00636D4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any of the information cannot be provided, </w:t>
            </w:r>
            <w:r w:rsidR="00042EF5" w:rsidRPr="008131D0">
              <w:rPr>
                <w:rFonts w:asciiTheme="minorHAnsi" w:hAnsiTheme="minorHAnsi" w:cstheme="minorHAnsi"/>
                <w:sz w:val="22"/>
                <w:lang w:val="en-US"/>
              </w:rPr>
              <w:t>provide the reasons]</w:t>
            </w:r>
          </w:p>
        </w:tc>
      </w:tr>
      <w:tr w:rsidR="00E25461" w:rsidRPr="008131D0" w14:paraId="43F917EA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66FFECDE" w14:textId="527FE127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E9A118E" w14:textId="77777777" w:rsidR="00015D3E" w:rsidRPr="008131D0" w:rsidRDefault="00015D3E" w:rsidP="009154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Availability of validated </w:t>
            </w:r>
            <w:r w:rsidR="002F717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phasor domain transient (PDT) or root mean square (RMS)</w:t>
            </w:r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models</w:t>
            </w:r>
            <w:r w:rsidR="002F717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that accurately represent the performance during energisation, load pickup, and isochronous or droop control operation, including relevant protection systems</w:t>
            </w:r>
            <w:r w:rsidR="001028E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</w:t>
            </w:r>
            <w:r w:rsidR="00271D9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auxiliary loads.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models must be in </w:t>
            </w:r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DIgSILENT PowerFactory Software format.</w:t>
            </w:r>
          </w:p>
          <w:p w14:paraId="46E0EF76" w14:textId="77777777" w:rsidR="006A607C" w:rsidRPr="008131D0" w:rsidRDefault="006A607C" w:rsidP="009154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72CCB458" w14:textId="08B223A7" w:rsidR="006A607C" w:rsidRPr="008131D0" w:rsidRDefault="006A607C" w:rsidP="009154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Where the models contain only partial information, specify those that are not available.</w:t>
            </w:r>
          </w:p>
        </w:tc>
        <w:tc>
          <w:tcPr>
            <w:tcW w:w="5490" w:type="dxa"/>
            <w:gridSpan w:val="2"/>
          </w:tcPr>
          <w:p w14:paraId="2BFCA585" w14:textId="64B38F8D" w:rsidR="006A607C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</w:t>
            </w:r>
            <w:r w:rsidR="00683283" w:rsidRPr="008131D0">
              <w:rPr>
                <w:rFonts w:asciiTheme="minorHAnsi" w:hAnsiTheme="minorHAnsi" w:cstheme="minorHAnsi"/>
                <w:sz w:val="22"/>
                <w:lang w:val="en-US"/>
              </w:rPr>
              <w:t>/Partially Yes/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No </w:t>
            </w:r>
          </w:p>
          <w:p w14:paraId="1D611DFF" w14:textId="50BA7BC4" w:rsidR="00015D3E" w:rsidRPr="008131D0" w:rsidRDefault="00854BB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D6CE4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f yes, provide the relevant models]</w:t>
            </w:r>
          </w:p>
          <w:p w14:paraId="1BD48887" w14:textId="3B95F8E6" w:rsidR="006A607C" w:rsidRPr="008131D0" w:rsidRDefault="006A607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partially yes, provide the relevant models and specify</w:t>
            </w:r>
            <w:r w:rsidR="006172A4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683283" w:rsidRPr="008131D0">
              <w:rPr>
                <w:rFonts w:asciiTheme="minorHAnsi" w:hAnsiTheme="minorHAnsi" w:cstheme="minorHAnsi"/>
                <w:sz w:val="22"/>
                <w:lang w:val="en-US"/>
              </w:rPr>
              <w:t>which information is</w:t>
            </w:r>
            <w:r w:rsidR="006172A4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not available]</w:t>
            </w:r>
          </w:p>
          <w:p w14:paraId="322F869C" w14:textId="47486F9D" w:rsidR="006A607C" w:rsidRPr="008131D0" w:rsidRDefault="00876B3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D6CE4" w:rsidRPr="008131D0">
              <w:rPr>
                <w:rFonts w:asciiTheme="minorHAnsi" w:hAnsiTheme="minorHAnsi" w:cstheme="minorHAnsi"/>
                <w:sz w:val="22"/>
                <w:lang w:val="en-US"/>
              </w:rPr>
              <w:t>If no</w:t>
            </w:r>
            <w:r w:rsidR="0017359C" w:rsidRPr="008131D0">
              <w:rPr>
                <w:rFonts w:asciiTheme="minorHAnsi" w:hAnsiTheme="minorHAnsi" w:cstheme="minorHAnsi"/>
                <w:sz w:val="22"/>
                <w:lang w:val="en-US"/>
              </w:rPr>
              <w:t>, provide the reason</w:t>
            </w:r>
            <w:r w:rsidR="009C3B5C" w:rsidRPr="008131D0">
              <w:rPr>
                <w:rFonts w:asciiTheme="minorHAnsi" w:hAnsiTheme="minorHAnsi" w:cstheme="minorHAnsi"/>
                <w:sz w:val="22"/>
                <w:lang w:val="en-US"/>
              </w:rPr>
              <w:t>s]</w:t>
            </w:r>
          </w:p>
        </w:tc>
      </w:tr>
      <w:tr w:rsidR="00E25461" w:rsidRPr="008131D0" w14:paraId="502A553D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47906451" w14:textId="59CBF923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BBEF723" w14:textId="77777777" w:rsidR="006A607C" w:rsidRPr="008131D0" w:rsidRDefault="00015D3E" w:rsidP="006A607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Availability of validated </w:t>
            </w:r>
            <w:r w:rsidR="00BD051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electromagnetic transient (EMT)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models that accurately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represent the performance during energisation, load pickup, and isochronous or droop control operation, including relevant protection systems</w:t>
            </w:r>
            <w:r w:rsidR="00A22BB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</w:t>
            </w:r>
            <w:r w:rsidR="002410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auxiliary loads.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models must be in PSCAD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vertAlign w:val="superscript"/>
                <w:lang w:val="en-US"/>
              </w:rPr>
              <w:t>TM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/EMTDC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vertAlign w:val="superscript"/>
                <w:lang w:val="en-US"/>
              </w:rPr>
              <w:t>TM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software format.</w:t>
            </w:r>
          </w:p>
          <w:p w14:paraId="4111DA12" w14:textId="77777777" w:rsidR="006A607C" w:rsidRPr="008131D0" w:rsidRDefault="006A607C" w:rsidP="006A607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4EA540F4" w14:textId="3158892D" w:rsidR="006A607C" w:rsidRPr="008131D0" w:rsidRDefault="006A607C" w:rsidP="006A607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Where the models contain only partial information, specify those that are not available</w:t>
            </w:r>
            <w:r w:rsidR="002001D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provide a reason they are not available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5000F959" w14:textId="77777777" w:rsidR="00683283" w:rsidRPr="008131D0" w:rsidRDefault="00683283" w:rsidP="00683283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 xml:space="preserve">Yes/Partially Yes/No </w:t>
            </w:r>
          </w:p>
          <w:p w14:paraId="4A6124C5" w14:textId="1AD57EC1" w:rsidR="006172A4" w:rsidRPr="008131D0" w:rsidRDefault="006172A4" w:rsidP="006172A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683283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f yes, provide the relevant models]</w:t>
            </w:r>
          </w:p>
          <w:p w14:paraId="075FECBC" w14:textId="77777777" w:rsidR="00683283" w:rsidRPr="008131D0" w:rsidRDefault="00683283" w:rsidP="00683283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[If partially yes, provide the relevant models and specify which information is not available]</w:t>
            </w:r>
          </w:p>
          <w:p w14:paraId="34B99F8B" w14:textId="180F88BA" w:rsidR="006172A4" w:rsidRPr="008131D0" w:rsidRDefault="0005530F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</w:tc>
      </w:tr>
      <w:tr w:rsidR="00575A1E" w:rsidRPr="008131D0" w14:paraId="25FBCA81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6F470D9" w14:textId="33A34B4D" w:rsidR="00575A1E" w:rsidRPr="008131D0" w:rsidRDefault="00575A1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4.19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A99F857" w14:textId="0FF38D95" w:rsidR="00575A1E" w:rsidRPr="008131D0" w:rsidRDefault="00DB00D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the unit soft-start capable? If yes, please provide more details.</w:t>
            </w:r>
          </w:p>
        </w:tc>
        <w:tc>
          <w:tcPr>
            <w:tcW w:w="5490" w:type="dxa"/>
            <w:gridSpan w:val="2"/>
          </w:tcPr>
          <w:p w14:paraId="5FD914B2" w14:textId="00BC575C" w:rsidR="00575A1E" w:rsidRPr="008131D0" w:rsidRDefault="00DB00D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yes, provide more details]</w:t>
            </w:r>
          </w:p>
        </w:tc>
      </w:tr>
      <w:tr w:rsidR="006E49B0" w:rsidRPr="008131D0" w14:paraId="724B81D9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47212129" w14:textId="3A617E13" w:rsidR="006E49B0" w:rsidRPr="008131D0" w:rsidRDefault="006E49B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DB00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D01EF25" w14:textId="06D4A457" w:rsidR="006E49B0" w:rsidRPr="008131D0" w:rsidRDefault="00D61FE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confirm whether supporting information and relevant documentation have been provided as evidence for items from 4.1 to 4.1</w:t>
            </w:r>
            <w:r w:rsidR="00DA0EF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2E4042B2" w14:textId="4F2781A2" w:rsidR="006E49B0" w:rsidRPr="008131D0" w:rsidRDefault="006E49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  <w:r w:rsidR="00D350C5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[If no, provide the reasons]</w:t>
            </w:r>
          </w:p>
        </w:tc>
      </w:tr>
      <w:tr w:rsidR="005D7A80" w:rsidRPr="008131D0" w14:paraId="71C7EFCD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6D2B1B8B" w14:textId="2273AA17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9CC9C95" w14:textId="475DFA0C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confirm that reasons have been provided where items 4.1 to 4.19 have not been addressed, or where the requirements cannot be met.</w:t>
            </w:r>
          </w:p>
        </w:tc>
        <w:tc>
          <w:tcPr>
            <w:tcW w:w="5490" w:type="dxa"/>
            <w:gridSpan w:val="2"/>
          </w:tcPr>
          <w:p w14:paraId="299FC7FD" w14:textId="75554C7E" w:rsidR="005D7A80" w:rsidRPr="008131D0" w:rsidRDefault="00F84E0A" w:rsidP="005D7A8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no, provide the reasons]</w:t>
            </w:r>
          </w:p>
        </w:tc>
      </w:tr>
      <w:tr w:rsidR="00015D3E" w:rsidRPr="008131D0" w14:paraId="2CA5263F" w14:textId="77777777" w:rsidTr="1ECA6F18">
        <w:tc>
          <w:tcPr>
            <w:tcW w:w="974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D8EA66" w14:textId="76D9F91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Specific Requirements for BSU, including requirements of System Restart Service 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pecification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- North Metro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clause 3.3.3</w:t>
            </w:r>
          </w:p>
        </w:tc>
      </w:tr>
      <w:tr w:rsidR="00E25461" w:rsidRPr="008131D0" w14:paraId="556D1A14" w14:textId="77777777" w:rsidTr="1ECA6F18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A23499" w14:textId="7BAB2718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719DA6" w14:textId="204E56E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Nominal sent-out</w:t>
            </w:r>
            <w:r w:rsidR="008666C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generation</w:t>
            </w:r>
            <w:r w:rsidR="00A802F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(net of load)</w:t>
            </w:r>
            <w:r w:rsidR="0092248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14:paraId="72B99A9B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E25461" w:rsidRPr="008131D0" w14:paraId="6EF42CEA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74AF34C3" w14:textId="0F516C94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1F8E40D" w14:textId="77CC4515" w:rsidR="00015D3E" w:rsidRPr="008131D0" w:rsidRDefault="00B3575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Ability 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to start and close its synchroni</w:t>
            </w:r>
            <w:r w:rsidR="004E6D0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ing circuit breaker(s) onto a dead bus without external supply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within 60 minutes</w:t>
            </w:r>
            <w:r w:rsidR="002141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  <w:shd w:val="clear" w:color="auto" w:fill="FFFFFF" w:themeFill="background1"/>
          </w:tcPr>
          <w:p w14:paraId="7451B4B7" w14:textId="2482B327" w:rsidR="00015D3E" w:rsidRPr="008131D0" w:rsidRDefault="00214143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E809A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E809A2"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</w:tc>
      </w:tr>
      <w:tr w:rsidR="00E25461" w:rsidRPr="008131D0" w14:paraId="26E6BCC1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53CFB38A" w14:textId="5C2DA10E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232FB10" w14:textId="31FCB7F1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inimum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duration 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on-site or local uninterruptible fuel reserve 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remain available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to support BSU at 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nominal sent-out power</w:t>
            </w:r>
            <w:r w:rsidR="007453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08D678D8" w14:textId="03EC1F76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[Hours]</w:t>
            </w:r>
          </w:p>
        </w:tc>
      </w:tr>
      <w:tr w:rsidR="00E25461" w:rsidRPr="008131D0" w14:paraId="73BC4038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5F39E93A" w14:textId="5965444C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CE3FA1F" w14:textId="58C85648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Maximum number of sequential black starts</w:t>
            </w:r>
            <w:r w:rsidR="00F816D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the time between each restart.</w:t>
            </w:r>
          </w:p>
        </w:tc>
        <w:tc>
          <w:tcPr>
            <w:tcW w:w="5490" w:type="dxa"/>
            <w:gridSpan w:val="2"/>
          </w:tcPr>
          <w:p w14:paraId="45534324" w14:textId="77777777" w:rsidR="00015D3E" w:rsidRPr="008131D0" w:rsidRDefault="00F816D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[Number]</w:t>
            </w:r>
          </w:p>
          <w:p w14:paraId="50FF7870" w14:textId="62996E1D" w:rsidR="00F816DD" w:rsidRPr="008131D0" w:rsidRDefault="00F816D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[Minutes between reach restart]</w:t>
            </w:r>
          </w:p>
        </w:tc>
      </w:tr>
      <w:tr w:rsidR="00E25461" w:rsidRPr="008131D0" w14:paraId="32866764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15F831F5" w14:textId="3FAFEC69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7F894E4" w14:textId="3319E116" w:rsidR="00015D3E" w:rsidRPr="008131D0" w:rsidRDefault="00F0728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Outline</w:t>
            </w:r>
            <w:r w:rsidR="003959C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provide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itigation plan for common mode failure</w:t>
            </w:r>
            <w:r w:rsidR="00FE65B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critical starting equipment that renders black start units inoperable. For example, </w:t>
            </w:r>
            <w:r w:rsidR="00C77BE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how many diesel generators, </w:t>
            </w:r>
            <w:r w:rsidR="00FE65B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installation of an emergency connection for a mobile generator to replace a failed black start diesel generator, or for technical staff to support critical services.</w:t>
            </w:r>
          </w:p>
        </w:tc>
        <w:tc>
          <w:tcPr>
            <w:tcW w:w="5490" w:type="dxa"/>
            <w:gridSpan w:val="2"/>
          </w:tcPr>
          <w:p w14:paraId="36749BB6" w14:textId="2C3BA6C8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A64452" w:rsidRPr="008131D0" w14:paraId="219D65F6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6AA0DB9" w14:textId="27995308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DC75CFA" w14:textId="77777777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Environmental approvals, including air emission exemptions for testing and </w:t>
            </w:r>
            <w:r w:rsidR="00990E6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during system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restart.</w:t>
            </w:r>
          </w:p>
          <w:p w14:paraId="3B5BBAE2" w14:textId="77777777" w:rsidR="00035AFD" w:rsidRPr="008131D0" w:rsidRDefault="00035AFD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1FA0789B" w14:textId="2EF95F81" w:rsidR="00035AFD" w:rsidRPr="008131D0" w:rsidRDefault="00035AFD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there </w:t>
            </w:r>
            <w:r w:rsidR="0054461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are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any specific requirement</w:t>
            </w:r>
            <w:r w:rsidR="0054461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on</w:t>
            </w:r>
            <w:r w:rsidR="00D51A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time of day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(for testing)</w:t>
            </w:r>
            <w:r w:rsidR="002229BA" w:rsidRPr="008131D0">
              <w:rPr>
                <w:rFonts w:asciiTheme="minorHAnsi" w:hAnsiTheme="minorHAnsi" w:cstheme="minorHAnsi"/>
              </w:rPr>
              <w:t xml:space="preserve"> </w:t>
            </w:r>
            <w:r w:rsidR="00305FA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when the approvals are applicable</w:t>
            </w:r>
            <w:r w:rsidR="00D51A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specify.</w:t>
            </w:r>
          </w:p>
        </w:tc>
        <w:tc>
          <w:tcPr>
            <w:tcW w:w="5490" w:type="dxa"/>
            <w:gridSpan w:val="2"/>
          </w:tcPr>
          <w:p w14:paraId="7AFF0676" w14:textId="77777777" w:rsidR="00454538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</w:p>
          <w:p w14:paraId="6FC94081" w14:textId="589EF8DA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454538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f yes, provide evidence of </w:t>
            </w:r>
            <w:proofErr w:type="gram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approvals</w:t>
            </w:r>
            <w:proofErr w:type="gram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  <w:p w14:paraId="376086E1" w14:textId="5CFB7DE9" w:rsidR="00454538" w:rsidRPr="008131D0" w:rsidRDefault="00454538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6533D64A" w14:textId="77777777" w:rsidR="00035AFD" w:rsidRPr="008131D0" w:rsidRDefault="00035AFD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A3F834F" w14:textId="16B71B7B" w:rsidR="00035AFD" w:rsidRPr="008131D0" w:rsidRDefault="0054461D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035AFD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If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applicable</w:t>
            </w:r>
            <w:r w:rsidR="00975091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, describe any requirements on the time of day </w:t>
            </w:r>
            <w:r w:rsidR="00305FAC" w:rsidRPr="008131D0">
              <w:rPr>
                <w:rFonts w:asciiTheme="minorHAnsi" w:hAnsiTheme="minorHAnsi" w:cstheme="minorHAnsi"/>
                <w:sz w:val="22"/>
                <w:lang w:val="en-US"/>
              </w:rPr>
              <w:t>when</w:t>
            </w:r>
            <w:r w:rsidR="00975091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the approvals are applicable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A64452" w:rsidRPr="008131D0" w14:paraId="7C5029E7" w14:textId="77777777" w:rsidTr="1ECA6F18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D0CBA2" w14:textId="3B6FFB2A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392BBC" w14:textId="60698BFF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minimum period it can remain in s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table operation at full voltage and no load (0 MW)</w:t>
            </w:r>
          </w:p>
        </w:tc>
        <w:tc>
          <w:tcPr>
            <w:tcW w:w="5490" w:type="dxa"/>
            <w:gridSpan w:val="2"/>
          </w:tcPr>
          <w:p w14:paraId="514FC548" w14:textId="2EC51C6E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[minutes]</w:t>
            </w:r>
            <w:r w:rsidR="00A6445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A64452" w:rsidRPr="008131D0" w14:paraId="2739DE50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0135DD28" w14:textId="623FF176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A647F73" w14:textId="0E04789E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minimum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period it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can remain in stable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operation at low loads (</w:t>
            </w:r>
            <w:r w:rsidR="00736B1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&lt; 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10 MW)</w:t>
            </w:r>
            <w:r w:rsidR="00B3624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during system restart.</w:t>
            </w:r>
          </w:p>
        </w:tc>
        <w:tc>
          <w:tcPr>
            <w:tcW w:w="5490" w:type="dxa"/>
            <w:gridSpan w:val="2"/>
          </w:tcPr>
          <w:p w14:paraId="6C7A346B" w14:textId="41636FA7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[minutes]</w:t>
            </w:r>
          </w:p>
        </w:tc>
      </w:tr>
      <w:tr w:rsidR="00893512" w:rsidRPr="008131D0" w14:paraId="13649949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460064B1" w14:textId="758326EB" w:rsidR="00893512" w:rsidRPr="008131D0" w:rsidRDefault="0089351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823B56B" w14:textId="53C6E790" w:rsidR="00893512" w:rsidRPr="008131D0" w:rsidRDefault="4741A5DB" w:rsidP="00E459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describe if there are any other special restrictions or requirements that may have an impact on the unit providing the </w:t>
            </w:r>
            <w:r w:rsidR="2BC85C72" w:rsidRPr="008131D0">
              <w:rPr>
                <w:rFonts w:asciiTheme="minorHAnsi" w:hAnsiTheme="minorHAnsi" w:cstheme="minorHAnsi"/>
                <w:b/>
                <w:sz w:val="22"/>
                <w:szCs w:val="22"/>
              </w:rPr>
              <w:t>service and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are not already captured in other items in Section 4.</w:t>
            </w:r>
          </w:p>
        </w:tc>
        <w:tc>
          <w:tcPr>
            <w:tcW w:w="5490" w:type="dxa"/>
            <w:gridSpan w:val="2"/>
          </w:tcPr>
          <w:p w14:paraId="2CF3788E" w14:textId="269240F0" w:rsidR="00893512" w:rsidRPr="008131D0" w:rsidRDefault="00A33E5A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not applicable, specify N/A]</w:t>
            </w:r>
          </w:p>
        </w:tc>
      </w:tr>
      <w:tr w:rsidR="006E49B0" w:rsidRPr="008131D0" w14:paraId="43C1996D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53821AFA" w14:textId="1111D59B" w:rsidR="006E49B0" w:rsidRPr="008131D0" w:rsidRDefault="006E49B0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FA3FB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151C62E" w14:textId="4E63D682" w:rsidR="006E49B0" w:rsidRPr="008131D0" w:rsidRDefault="002C18AB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whether supporting information and relevant documentation have been provided as evidence for items from 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FA3FB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21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4.2</w:t>
            </w:r>
            <w:r w:rsidR="00E4596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</w:p>
        </w:tc>
        <w:tc>
          <w:tcPr>
            <w:tcW w:w="5490" w:type="dxa"/>
            <w:gridSpan w:val="2"/>
          </w:tcPr>
          <w:p w14:paraId="0C1124D1" w14:textId="77777777" w:rsidR="006E49B0" w:rsidRPr="008131D0" w:rsidRDefault="006E49B0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0A385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71544AF4" w14:textId="77777777" w:rsidR="000A385E" w:rsidRPr="008131D0" w:rsidRDefault="000A385E" w:rsidP="000A385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792CB8FC" w14:textId="7DB3AF2D" w:rsidR="000A385E" w:rsidRPr="008131D0" w:rsidRDefault="000A385E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5D7A80" w:rsidRPr="008131D0" w14:paraId="209E047D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FBE312E" w14:textId="4A2B553B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4.32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E7198BC" w14:textId="2CB3A600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confirm that reasons have been provided where items 4.22 to 4.30 have not been addressed, or where the requirements cannot be met.</w:t>
            </w:r>
          </w:p>
        </w:tc>
        <w:tc>
          <w:tcPr>
            <w:tcW w:w="5490" w:type="dxa"/>
            <w:gridSpan w:val="2"/>
          </w:tcPr>
          <w:p w14:paraId="66FD5B22" w14:textId="64646FBD" w:rsidR="005D7A80" w:rsidRPr="008131D0" w:rsidRDefault="00F84E0A" w:rsidP="005D7A8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no, provide the reasons]</w:t>
            </w:r>
          </w:p>
        </w:tc>
      </w:tr>
      <w:tr w:rsidR="00A64452" w:rsidRPr="008131D0" w14:paraId="7901D0F4" w14:textId="77777777" w:rsidTr="1ECA6F18">
        <w:tc>
          <w:tcPr>
            <w:tcW w:w="974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59FB12" w14:textId="74A3AD08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 xml:space="preserve">Specific Requirements for TTHLU, including requirements of System Restart Service 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pecification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– North Metro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clause 3.</w:t>
            </w:r>
            <w:r w:rsidR="004265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3.4</w:t>
            </w:r>
          </w:p>
        </w:tc>
      </w:tr>
      <w:tr w:rsidR="00A64452" w:rsidRPr="008131D0" w14:paraId="2FAC5D05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2CA1156C" w14:textId="7EED9360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DB00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07A5CF9C" w14:textId="0CAEE558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Nominal sent-out generation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ab/>
            </w:r>
          </w:p>
        </w:tc>
        <w:tc>
          <w:tcPr>
            <w:tcW w:w="5490" w:type="dxa"/>
            <w:gridSpan w:val="2"/>
          </w:tcPr>
          <w:p w14:paraId="7F1A5142" w14:textId="73D363AD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A64452" w:rsidRPr="008131D0" w14:paraId="46888070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66BB74C1" w14:textId="3DCA49C6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B6F3B46" w14:textId="6FD3C5AC" w:rsidR="00A64452" w:rsidRPr="008131D0" w:rsidRDefault="00732AFF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Ability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close its synchroni</w:t>
            </w:r>
            <w:r w:rsidR="004E6D0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ing circuit breaker(s) onto a dead bus without external supply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within 30 minutes.</w:t>
            </w:r>
          </w:p>
        </w:tc>
        <w:tc>
          <w:tcPr>
            <w:tcW w:w="5490" w:type="dxa"/>
            <w:gridSpan w:val="2"/>
          </w:tcPr>
          <w:p w14:paraId="0541C0A7" w14:textId="7F9EA99A" w:rsidR="00A64452" w:rsidRPr="008131D0" w:rsidRDefault="00732AFF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</w:p>
        </w:tc>
      </w:tr>
      <w:tr w:rsidR="002229BA" w:rsidRPr="008131D0" w14:paraId="775AAE74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2CA589BC" w14:textId="1C85F411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CDDC050" w14:textId="77777777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Environmental approvals, including air emission exemptions for testing and during system restart.</w:t>
            </w:r>
          </w:p>
          <w:p w14:paraId="52277D6D" w14:textId="77777777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589A2FFC" w14:textId="2CA1A991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there are any specific requirements on the time of day (for testing)</w:t>
            </w:r>
            <w:r w:rsidRPr="008131D0">
              <w:rPr>
                <w:rFonts w:asciiTheme="minorHAnsi" w:hAnsiTheme="minorHAnsi" w:cstheme="minorHAnsi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when the approvals are applicable, please specify.</w:t>
            </w:r>
          </w:p>
        </w:tc>
        <w:tc>
          <w:tcPr>
            <w:tcW w:w="5490" w:type="dxa"/>
            <w:gridSpan w:val="2"/>
          </w:tcPr>
          <w:p w14:paraId="1C484D10" w14:textId="77777777" w:rsidR="007D302D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</w:p>
          <w:p w14:paraId="31767D2F" w14:textId="38E13049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7D302D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f yes, provide evidence of </w:t>
            </w:r>
            <w:proofErr w:type="gram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approvals</w:t>
            </w:r>
            <w:proofErr w:type="gram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  <w:p w14:paraId="729240EA" w14:textId="77777777" w:rsidR="007D302D" w:rsidRPr="008131D0" w:rsidRDefault="007D302D" w:rsidP="007D302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29AD4D2A" w14:textId="77777777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E2FB5B5" w14:textId="299D684D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applicable, describe any requirements on the time of day when the approvals are applicable]</w:t>
            </w:r>
          </w:p>
        </w:tc>
      </w:tr>
      <w:tr w:rsidR="002229BA" w:rsidRPr="008131D0" w14:paraId="406CA6A2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02F3DEBC" w14:textId="0D53E190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5BA24AA" w14:textId="22AB6C03" w:rsidR="002229BA" w:rsidRPr="008131D0" w:rsidRDefault="007B4F4B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minimum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period it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can remain in s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table operation at 0 MW </w:t>
            </w:r>
            <w:proofErr w:type="gramStart"/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sent-out</w:t>
            </w:r>
            <w:proofErr w:type="gramEnd"/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(net of house load)</w:t>
            </w:r>
            <w:r w:rsidR="00ED3A7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611D69B1" w14:textId="43E8919C" w:rsidR="002229BA" w:rsidRPr="008131D0" w:rsidRDefault="007B4F4B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[minutes]</w:t>
            </w:r>
          </w:p>
        </w:tc>
      </w:tr>
      <w:tr w:rsidR="005A1832" w:rsidRPr="008131D0" w14:paraId="651458A9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36214FB4" w14:textId="4FE80DA4" w:rsidR="005A1832" w:rsidRPr="008131D0" w:rsidRDefault="005A1832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6FB7DB0" w14:textId="01200950" w:rsidR="005A1832" w:rsidRPr="008131D0" w:rsidRDefault="005A1832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Please describe if there are any other special restrictions or requirements that may have an impact on the unit providing the </w:t>
            </w:r>
            <w:r w:rsidR="00EB337D" w:rsidRPr="008131D0">
              <w:rPr>
                <w:rFonts w:asciiTheme="minorHAnsi" w:hAnsiTheme="minorHAnsi" w:cstheme="minorHAnsi"/>
                <w:b/>
                <w:sz w:val="22"/>
              </w:rPr>
              <w:t>service and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 are not </w:t>
            </w:r>
            <w:r w:rsidR="007A397C" w:rsidRPr="008131D0">
              <w:rPr>
                <w:rFonts w:asciiTheme="minorHAnsi" w:hAnsiTheme="minorHAnsi" w:cstheme="minorHAnsi"/>
                <w:b/>
                <w:sz w:val="22"/>
              </w:rPr>
              <w:t xml:space="preserve">already 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>captured in</w:t>
            </w:r>
            <w:r w:rsidR="007A397C" w:rsidRPr="008131D0">
              <w:rPr>
                <w:rFonts w:asciiTheme="minorHAnsi" w:hAnsiTheme="minorHAnsi" w:cstheme="minorHAnsi"/>
                <w:b/>
                <w:sz w:val="22"/>
              </w:rPr>
              <w:t xml:space="preserve"> other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 items</w:t>
            </w:r>
            <w:r w:rsidR="007A397C" w:rsidRPr="008131D0">
              <w:rPr>
                <w:rFonts w:asciiTheme="minorHAnsi" w:hAnsiTheme="minorHAnsi" w:cstheme="minorHAnsi"/>
                <w:b/>
                <w:sz w:val="22"/>
              </w:rPr>
              <w:t xml:space="preserve"> in Section 4. </w:t>
            </w:r>
          </w:p>
        </w:tc>
        <w:tc>
          <w:tcPr>
            <w:tcW w:w="5490" w:type="dxa"/>
            <w:gridSpan w:val="2"/>
          </w:tcPr>
          <w:p w14:paraId="6911A5D9" w14:textId="48897DE6" w:rsidR="005A1832" w:rsidRPr="008131D0" w:rsidRDefault="002047A4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not applicable, specify N/A]</w:t>
            </w:r>
          </w:p>
        </w:tc>
      </w:tr>
      <w:tr w:rsidR="002229BA" w:rsidRPr="008131D0" w14:paraId="010FBFAA" w14:textId="77777777" w:rsidTr="1ECA6F18">
        <w:tc>
          <w:tcPr>
            <w:tcW w:w="709" w:type="dxa"/>
            <w:shd w:val="clear" w:color="auto" w:fill="BFBFBF" w:themeFill="background1" w:themeFillShade="BF"/>
          </w:tcPr>
          <w:p w14:paraId="157F8F9D" w14:textId="4877DF7D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9B5421D" w14:textId="200148CD" w:rsidR="002229BA" w:rsidRPr="008131D0" w:rsidRDefault="002C18AB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whether supporting information and relevant documentation have been provided as evidence for items from 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CF15A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E541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4.3</w:t>
            </w:r>
            <w:r w:rsidR="00E541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</w:t>
            </w:r>
          </w:p>
        </w:tc>
        <w:tc>
          <w:tcPr>
            <w:tcW w:w="5490" w:type="dxa"/>
            <w:gridSpan w:val="2"/>
          </w:tcPr>
          <w:p w14:paraId="7AFA85C7" w14:textId="018641BA" w:rsidR="00ED3A70" w:rsidRPr="008131D0" w:rsidRDefault="002229BA" w:rsidP="00ED3A7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ED3A70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ED3A70"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19B648B3" w14:textId="77EB26CA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ED3A70" w:rsidRPr="008131D0" w14:paraId="67429825" w14:textId="77777777" w:rsidTr="005E7D88">
        <w:trPr>
          <w:trHeight w:val="68"/>
        </w:trPr>
        <w:tc>
          <w:tcPr>
            <w:tcW w:w="709" w:type="dxa"/>
            <w:shd w:val="clear" w:color="auto" w:fill="BFBFBF" w:themeFill="background1" w:themeFillShade="BF"/>
          </w:tcPr>
          <w:p w14:paraId="0BED0CD6" w14:textId="6F2081E2" w:rsidR="00ED3A70" w:rsidRPr="008131D0" w:rsidRDefault="00ED3A70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01211EF" w14:textId="6B309CA9" w:rsidR="00ED3A70" w:rsidRPr="008131D0" w:rsidRDefault="00ED3A70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</w:t>
            </w:r>
            <w:r w:rsidR="0017722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that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reasons </w:t>
            </w:r>
            <w:r w:rsidR="002B505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have been provided </w:t>
            </w:r>
            <w:r w:rsidR="0037271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where </w:t>
            </w:r>
            <w:r w:rsidR="001422A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items 4.</w:t>
            </w:r>
            <w:r w:rsidR="0051680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1422A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563AD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2B505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have not been addressed</w:t>
            </w:r>
            <w:r w:rsidR="00AD187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</w:t>
            </w:r>
            <w:r w:rsidR="002B505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where the requirements cannot be met.</w:t>
            </w:r>
          </w:p>
        </w:tc>
        <w:tc>
          <w:tcPr>
            <w:tcW w:w="5490" w:type="dxa"/>
            <w:gridSpan w:val="2"/>
          </w:tcPr>
          <w:p w14:paraId="7046CD65" w14:textId="7C1F8A23" w:rsidR="00ED3A70" w:rsidRPr="008131D0" w:rsidRDefault="00F84E0A" w:rsidP="00ED3A7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no, provide the reasons]</w:t>
            </w:r>
          </w:p>
        </w:tc>
      </w:tr>
    </w:tbl>
    <w:p w14:paraId="7167408E" w14:textId="7C0AD769" w:rsidR="00F8341D" w:rsidRPr="008131D0" w:rsidRDefault="00F8341D" w:rsidP="00F8341D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5</w:t>
      </w:r>
      <w:r w:rsidRPr="008131D0">
        <w:rPr>
          <w:rFonts w:cstheme="minorHAnsi"/>
        </w:rPr>
        <w:t xml:space="preserve">: </w:t>
      </w:r>
      <w:r w:rsidR="00FD3DCB" w:rsidRPr="008131D0">
        <w:rPr>
          <w:rFonts w:cstheme="minorHAnsi"/>
        </w:rPr>
        <w:t>Communications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567"/>
        <w:gridCol w:w="3828"/>
        <w:gridCol w:w="5348"/>
      </w:tblGrid>
      <w:tr w:rsidR="007D3531" w:rsidRPr="008131D0" w14:paraId="17EB9837" w14:textId="77777777" w:rsidTr="006900ED">
        <w:tc>
          <w:tcPr>
            <w:tcW w:w="567" w:type="dxa"/>
            <w:shd w:val="clear" w:color="auto" w:fill="B3B3B3" w:themeFill="text1" w:themeFillTint="66"/>
          </w:tcPr>
          <w:p w14:paraId="59553775" w14:textId="3DCDC264" w:rsidR="007D3531" w:rsidRPr="008131D0" w:rsidRDefault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5.1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353D710D" w14:textId="4190B793" w:rsidR="007D3531" w:rsidRPr="008131D0" w:rsidRDefault="00AA615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Describe the</w:t>
            </w:r>
            <w:r w:rsidR="007D353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primary and backup communication system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7D353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5032A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that may be used for AEMO </w:t>
            </w:r>
            <w:r w:rsidR="00256AF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to contact the </w:t>
            </w:r>
            <w:r w:rsidR="00256AF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Facility</w:t>
            </w:r>
            <w:r w:rsidR="00EE026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including how many hours they will be available,</w:t>
            </w:r>
            <w:r w:rsidR="00256AF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following a</w:t>
            </w:r>
            <w:r w:rsidR="005100A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system shutdown or major supply disruption</w:t>
            </w:r>
            <w:r w:rsidR="00EE026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="00F80E9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348" w:type="dxa"/>
          </w:tcPr>
          <w:p w14:paraId="680345A7" w14:textId="2767EBA0" w:rsidR="007D3531" w:rsidRPr="008131D0" w:rsidRDefault="00F80E9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Primary</w:t>
            </w:r>
            <w:r w:rsidR="00A63A7D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: </w:t>
            </w:r>
          </w:p>
          <w:p w14:paraId="1126C8A2" w14:textId="6485CC6A" w:rsidR="00F80E9B" w:rsidRPr="008131D0" w:rsidRDefault="00F80E9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Backup</w:t>
            </w:r>
            <w:r w:rsidR="00A63A7D" w:rsidRPr="008131D0">
              <w:rPr>
                <w:rFonts w:asciiTheme="minorHAnsi" w:hAnsiTheme="minorHAnsi" w:cstheme="minorHAnsi"/>
                <w:sz w:val="22"/>
                <w:lang w:val="en-US"/>
              </w:rPr>
              <w:t>:</w:t>
            </w:r>
          </w:p>
        </w:tc>
      </w:tr>
      <w:tr w:rsidR="005100AD" w:rsidRPr="008131D0" w14:paraId="65DB7BB4" w14:textId="77777777" w:rsidTr="006900ED">
        <w:tc>
          <w:tcPr>
            <w:tcW w:w="567" w:type="dxa"/>
            <w:shd w:val="clear" w:color="auto" w:fill="B3B3B3" w:themeFill="text1" w:themeFillTint="66"/>
          </w:tcPr>
          <w:p w14:paraId="21E6B9BD" w14:textId="3E8A3C26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5.2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07242D4B" w14:textId="186B6A70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the site of the Facility manned 24/7?</w:t>
            </w:r>
          </w:p>
        </w:tc>
        <w:tc>
          <w:tcPr>
            <w:tcW w:w="5348" w:type="dxa"/>
          </w:tcPr>
          <w:p w14:paraId="11EA556A" w14:textId="090397D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Yes/No </w:t>
            </w:r>
          </w:p>
        </w:tc>
      </w:tr>
      <w:tr w:rsidR="005100AD" w:rsidRPr="008131D0" w14:paraId="1031BF0E" w14:textId="77777777" w:rsidTr="006900ED">
        <w:tc>
          <w:tcPr>
            <w:tcW w:w="567" w:type="dxa"/>
            <w:shd w:val="clear" w:color="auto" w:fill="B3B3B3" w:themeFill="text1" w:themeFillTint="66"/>
          </w:tcPr>
          <w:p w14:paraId="6ED78DF0" w14:textId="1EF45FA2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5.3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7160AD21" w14:textId="45EF0328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no in 5.</w:t>
            </w:r>
            <w:r w:rsidR="00A76CC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how long will it take to get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on-call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/standby/other staff to the power station site?</w:t>
            </w:r>
          </w:p>
        </w:tc>
        <w:tc>
          <w:tcPr>
            <w:tcW w:w="5348" w:type="dxa"/>
          </w:tcPr>
          <w:p w14:paraId="24DEBE28" w14:textId="1FBFD01B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[hours]</w:t>
            </w:r>
          </w:p>
        </w:tc>
      </w:tr>
      <w:tr w:rsidR="005100AD" w:rsidRPr="008131D0" w14:paraId="497F294C" w14:textId="77777777" w:rsidTr="006900ED">
        <w:tc>
          <w:tcPr>
            <w:tcW w:w="567" w:type="dxa"/>
            <w:shd w:val="clear" w:color="auto" w:fill="B3B3B3" w:themeFill="text1" w:themeFillTint="66"/>
          </w:tcPr>
          <w:p w14:paraId="20CD6318" w14:textId="0EB9C4C7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5.4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3FDD408F" w14:textId="604836D0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the Facility remotely operated 24/7?</w:t>
            </w:r>
          </w:p>
        </w:tc>
        <w:tc>
          <w:tcPr>
            <w:tcW w:w="5348" w:type="dxa"/>
          </w:tcPr>
          <w:p w14:paraId="26028398" w14:textId="7D39FFF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5100AD" w:rsidRPr="008131D0" w14:paraId="375CB19F" w14:textId="77777777" w:rsidTr="006900ED">
        <w:tc>
          <w:tcPr>
            <w:tcW w:w="567" w:type="dxa"/>
            <w:shd w:val="clear" w:color="auto" w:fill="B3B3B3" w:themeFill="text1" w:themeFillTint="66"/>
          </w:tcPr>
          <w:p w14:paraId="05BC28F6" w14:textId="390C61B5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5.5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0D2D7162" w14:textId="159BBB08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no in 5.2, how long will it take to get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on-call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/standby/other staff to respond when called upon by AEMO to provide System Restart Service?</w:t>
            </w:r>
          </w:p>
        </w:tc>
        <w:tc>
          <w:tcPr>
            <w:tcW w:w="5348" w:type="dxa"/>
          </w:tcPr>
          <w:p w14:paraId="2363666A" w14:textId="1BDCF5C1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[hours]</w:t>
            </w:r>
          </w:p>
        </w:tc>
      </w:tr>
      <w:tr w:rsidR="00A5432B" w:rsidRPr="008131D0" w14:paraId="446EF3E9" w14:textId="77777777" w:rsidTr="006900ED">
        <w:tc>
          <w:tcPr>
            <w:tcW w:w="567" w:type="dxa"/>
            <w:shd w:val="clear" w:color="auto" w:fill="B3B3B3" w:themeFill="text1" w:themeFillTint="66"/>
          </w:tcPr>
          <w:p w14:paraId="24788411" w14:textId="3977F15E" w:rsidR="00A5432B" w:rsidRPr="008131D0" w:rsidRDefault="00A5432B" w:rsidP="001122B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</w:t>
            </w:r>
            <w:r w:rsidR="005100A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3E6F42CA" w14:textId="2575499E" w:rsidR="00A5432B" w:rsidRPr="008131D0" w:rsidRDefault="00A5432B" w:rsidP="001122B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Does the facility have remote (SCADA) control capabilities when operating in </w:t>
            </w:r>
            <w:r w:rsidR="00F2022D" w:rsidRPr="008131D0">
              <w:rPr>
                <w:rFonts w:asciiTheme="minorHAnsi" w:hAnsiTheme="minorHAnsi" w:cstheme="minorHAnsi"/>
                <w:b/>
                <w:sz w:val="22"/>
              </w:rPr>
              <w:t>isochronous mode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 (for restart)</w:t>
            </w:r>
            <w:r w:rsidR="00F2022D" w:rsidRPr="008131D0">
              <w:rPr>
                <w:rFonts w:asciiTheme="minorHAnsi" w:hAnsiTheme="minorHAnsi" w:cstheme="minorHAnsi"/>
                <w:b/>
                <w:sz w:val="22"/>
              </w:rPr>
              <w:t xml:space="preserve">, </w:t>
            </w:r>
            <w:r w:rsidR="00732AFF" w:rsidRPr="008131D0">
              <w:rPr>
                <w:rFonts w:asciiTheme="minorHAnsi" w:hAnsiTheme="minorHAnsi" w:cstheme="minorHAnsi"/>
                <w:b/>
                <w:sz w:val="22"/>
              </w:rPr>
              <w:t>so that it can be put</w:t>
            </w:r>
            <w:r w:rsidR="00F2022D" w:rsidRPr="008131D0">
              <w:rPr>
                <w:rFonts w:asciiTheme="minorHAnsi" w:hAnsiTheme="minorHAnsi" w:cstheme="minorHAnsi"/>
                <w:b/>
                <w:sz w:val="22"/>
              </w:rPr>
              <w:t xml:space="preserve"> back to AGC without relying on local site crew?</w:t>
            </w:r>
          </w:p>
        </w:tc>
        <w:tc>
          <w:tcPr>
            <w:tcW w:w="5348" w:type="dxa"/>
          </w:tcPr>
          <w:p w14:paraId="4D620537" w14:textId="491EEE58" w:rsidR="00A5432B" w:rsidRPr="008131D0" w:rsidRDefault="007F22EF" w:rsidP="001122B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FC44CC" w:rsidRPr="008131D0" w14:paraId="32CDE83C" w14:textId="77777777" w:rsidTr="006900ED">
        <w:tc>
          <w:tcPr>
            <w:tcW w:w="567" w:type="dxa"/>
            <w:shd w:val="clear" w:color="auto" w:fill="B3B3B3" w:themeFill="text1" w:themeFillTint="66"/>
          </w:tcPr>
          <w:p w14:paraId="5EA8864D" w14:textId="22678561" w:rsidR="00FC44CC" w:rsidRPr="008131D0" w:rsidRDefault="00FC44CC" w:rsidP="001122B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5.7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02352B24" w14:textId="69896B62" w:rsidR="00FC44CC" w:rsidRPr="008131D0" w:rsidRDefault="00AD4860" w:rsidP="001122B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Please provide the emergency communication plan that </w:t>
            </w:r>
            <w:r w:rsidR="0023605A" w:rsidRPr="008131D0">
              <w:rPr>
                <w:rFonts w:asciiTheme="minorHAnsi" w:hAnsiTheme="minorHAnsi" w:cstheme="minorHAnsi"/>
                <w:b/>
                <w:sz w:val="22"/>
              </w:rPr>
              <w:t xml:space="preserve">describes the mobilisation of its operating personnel to meet the </w:t>
            </w:r>
            <w:r w:rsidR="00A63A7D" w:rsidRPr="008131D0">
              <w:rPr>
                <w:rFonts w:asciiTheme="minorHAnsi" w:hAnsiTheme="minorHAnsi" w:cstheme="minorHAnsi"/>
                <w:b/>
                <w:sz w:val="22"/>
              </w:rPr>
              <w:t xml:space="preserve">required </w:t>
            </w:r>
            <w:r w:rsidR="0023605A" w:rsidRPr="008131D0">
              <w:rPr>
                <w:rFonts w:asciiTheme="minorHAnsi" w:hAnsiTheme="minorHAnsi" w:cstheme="minorHAnsi"/>
                <w:b/>
                <w:sz w:val="22"/>
              </w:rPr>
              <w:t>generator start-up time requirement</w:t>
            </w:r>
            <w:r w:rsidR="00116D04" w:rsidRPr="008131D0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5348" w:type="dxa"/>
          </w:tcPr>
          <w:p w14:paraId="4CC4BE86" w14:textId="77777777" w:rsidR="00FC44CC" w:rsidRPr="008131D0" w:rsidRDefault="00FC44CC" w:rsidP="001122B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</w:tbl>
    <w:p w14:paraId="1CE6A4A7" w14:textId="77777777" w:rsidR="00F8341D" w:rsidRPr="008131D0" w:rsidRDefault="00F8341D" w:rsidP="006900ED">
      <w:pPr>
        <w:rPr>
          <w:rFonts w:cstheme="minorHAnsi"/>
        </w:rPr>
      </w:pPr>
    </w:p>
    <w:p w14:paraId="6C50AD9E" w14:textId="7AB75082" w:rsidR="008135BD" w:rsidRPr="008131D0" w:rsidRDefault="008135BD" w:rsidP="008135BD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6</w:t>
      </w:r>
      <w:r w:rsidRPr="008131D0">
        <w:rPr>
          <w:rFonts w:cstheme="minorHAnsi"/>
        </w:rPr>
        <w:t xml:space="preserve">: </w:t>
      </w:r>
      <w:r w:rsidR="00004A10" w:rsidRPr="008131D0">
        <w:rPr>
          <w:rFonts w:cstheme="minorHAnsi"/>
        </w:rPr>
        <w:t xml:space="preserve">Availability </w:t>
      </w:r>
      <w:r w:rsidR="00232349" w:rsidRPr="008131D0">
        <w:rPr>
          <w:rFonts w:cstheme="minorHAnsi"/>
        </w:rPr>
        <w:t>and reliability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567"/>
        <w:gridCol w:w="3828"/>
        <w:gridCol w:w="5348"/>
      </w:tblGrid>
      <w:tr w:rsidR="00F241F9" w:rsidRPr="008131D0" w14:paraId="7A5BDC31" w14:textId="77777777" w:rsidTr="00446D67">
        <w:tc>
          <w:tcPr>
            <w:tcW w:w="567" w:type="dxa"/>
            <w:shd w:val="clear" w:color="auto" w:fill="B3B3B3" w:themeFill="text1" w:themeFillTint="66"/>
          </w:tcPr>
          <w:p w14:paraId="353C1B8D" w14:textId="7AE9ADF4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F241F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</w:t>
            </w:r>
          </w:p>
        </w:tc>
        <w:tc>
          <w:tcPr>
            <w:tcW w:w="3828" w:type="dxa"/>
            <w:shd w:val="clear" w:color="auto" w:fill="B3B3B3" w:themeFill="text1" w:themeFillTint="66"/>
          </w:tcPr>
          <w:p w14:paraId="7FECB2F2" w14:textId="53ECB3C8" w:rsidR="00F241F9" w:rsidRPr="008131D0" w:rsidRDefault="00446D67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Una</w:t>
            </w:r>
            <w:r w:rsidR="00F241F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vailability in the past </w:t>
            </w:r>
            <w:r w:rsidR="00E43BB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12 months</w:t>
            </w:r>
          </w:p>
        </w:tc>
        <w:tc>
          <w:tcPr>
            <w:tcW w:w="5348" w:type="dxa"/>
          </w:tcPr>
          <w:p w14:paraId="5DDAB181" w14:textId="2C0349E3" w:rsidR="00F241F9" w:rsidRPr="008131D0" w:rsidRDefault="009C3EA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Planned outages:</w:t>
            </w:r>
            <w:r w:rsidR="00446D6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[days]</w:t>
            </w:r>
          </w:p>
          <w:p w14:paraId="757A1D63" w14:textId="4581CE0E" w:rsidR="009C3EA8" w:rsidRPr="008131D0" w:rsidRDefault="009C3EA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Outages due to Network</w:t>
            </w:r>
            <w:r w:rsidR="000D6F1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related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issues</w:t>
            </w:r>
            <w:r w:rsidR="000D6F17" w:rsidRPr="008131D0">
              <w:rPr>
                <w:rFonts w:asciiTheme="minorHAnsi" w:hAnsiTheme="minorHAnsi" w:cstheme="minorHAnsi"/>
                <w:sz w:val="22"/>
                <w:lang w:val="en-US"/>
              </w:rPr>
              <w:t>:</w:t>
            </w:r>
            <w:r w:rsidR="00446D6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0D6F17" w:rsidRPr="008131D0">
              <w:rPr>
                <w:rFonts w:asciiTheme="minorHAnsi" w:hAnsiTheme="minorHAnsi" w:cstheme="minorHAnsi"/>
                <w:sz w:val="22"/>
                <w:lang w:val="en-US"/>
              </w:rPr>
              <w:t>[days]</w:t>
            </w:r>
          </w:p>
          <w:p w14:paraId="3699EAD2" w14:textId="1E34B825" w:rsidR="009C3EA8" w:rsidRPr="008131D0" w:rsidRDefault="00446D67" w:rsidP="00E43BB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Unavailab</w:t>
            </w:r>
            <w:r w:rsidR="00356F87" w:rsidRPr="008131D0">
              <w:rPr>
                <w:rFonts w:asciiTheme="minorHAnsi" w:hAnsiTheme="minorHAnsi" w:cstheme="minorHAnsi"/>
                <w:sz w:val="22"/>
                <w:lang w:val="en-US"/>
              </w:rPr>
              <w:t>le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due to other reasons:</w:t>
            </w:r>
            <w:r w:rsidR="00356F8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days] </w:t>
            </w:r>
          </w:p>
        </w:tc>
      </w:tr>
      <w:tr w:rsidR="00F241F9" w:rsidRPr="008131D0" w14:paraId="1FEA5B47" w14:textId="77777777" w:rsidTr="006900ED">
        <w:tc>
          <w:tcPr>
            <w:tcW w:w="567" w:type="dxa"/>
            <w:shd w:val="clear" w:color="auto" w:fill="B3B3B3" w:themeFill="text1" w:themeFillTint="66"/>
          </w:tcPr>
          <w:p w14:paraId="31770848" w14:textId="00AD1CD5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2B99EF47" w14:textId="130E69A2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Does the unit have experience of testing for System Restart Service?</w:t>
            </w:r>
          </w:p>
        </w:tc>
        <w:tc>
          <w:tcPr>
            <w:tcW w:w="5348" w:type="dxa"/>
          </w:tcPr>
          <w:p w14:paraId="4B7D45C4" w14:textId="4045C636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F241F9" w:rsidRPr="008131D0" w14:paraId="650B4335" w14:textId="77777777" w:rsidTr="006900ED">
        <w:tc>
          <w:tcPr>
            <w:tcW w:w="567" w:type="dxa"/>
            <w:shd w:val="clear" w:color="auto" w:fill="B3B3B3" w:themeFill="text1" w:themeFillTint="66"/>
          </w:tcPr>
          <w:p w14:paraId="1461A50F" w14:textId="75271CDB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.3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0A4C7FBE" w14:textId="14D2616F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yes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</w:t>
            </w:r>
            <w:r w:rsidR="00EC756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when was it last tested</w:t>
            </w:r>
            <w:r w:rsidR="0033664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the outcome (e.g. successful or failed)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</w:p>
        </w:tc>
        <w:tc>
          <w:tcPr>
            <w:tcW w:w="5348" w:type="dxa"/>
          </w:tcPr>
          <w:p w14:paraId="33CD4636" w14:textId="16FF4DF8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[dd/mm/yyyy]</w:t>
            </w:r>
          </w:p>
        </w:tc>
      </w:tr>
      <w:tr w:rsidR="00F241F9" w:rsidRPr="008131D0" w14:paraId="45AD7CCC" w14:textId="77777777" w:rsidTr="006900ED">
        <w:tc>
          <w:tcPr>
            <w:tcW w:w="567" w:type="dxa"/>
            <w:shd w:val="clear" w:color="auto" w:fill="B3B3B3" w:themeFill="text1" w:themeFillTint="66"/>
          </w:tcPr>
          <w:p w14:paraId="723FA2B5" w14:textId="630B4DC6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.4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3E2F41D3" w14:textId="0B2A99EF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unit can be tested every 6 months without limitation to demonstrate </w:t>
            </w:r>
            <w:r w:rsidR="00D9629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its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reliability</w:t>
            </w:r>
            <w:r w:rsidR="00D9629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348" w:type="dxa"/>
          </w:tcPr>
          <w:p w14:paraId="35FCFE1D" w14:textId="2ABCC3EF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  <w:r w:rsidR="00771223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[If no, provide the reasons]</w:t>
            </w:r>
          </w:p>
        </w:tc>
      </w:tr>
      <w:tr w:rsidR="002574A0" w:rsidRPr="008131D0" w14:paraId="49E78F82" w14:textId="77777777" w:rsidTr="006900ED">
        <w:tc>
          <w:tcPr>
            <w:tcW w:w="567" w:type="dxa"/>
            <w:shd w:val="clear" w:color="auto" w:fill="B3B3B3" w:themeFill="text1" w:themeFillTint="66"/>
          </w:tcPr>
          <w:p w14:paraId="379D0F8E" w14:textId="0F3BEA80" w:rsidR="002574A0" w:rsidRPr="008131D0" w:rsidRDefault="002574A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6.5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1F6A83F1" w14:textId="5AD7A1A6" w:rsidR="002574A0" w:rsidRPr="008131D0" w:rsidRDefault="00CE7E51" w:rsidP="006B4C7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</w:t>
            </w:r>
            <w:r w:rsidR="00BB61D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f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y</w:t>
            </w:r>
            <w:r w:rsidR="002B408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es in 6.4, p</w:t>
            </w:r>
            <w:r w:rsidR="00081C4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lease provide a test plan </w:t>
            </w:r>
            <w:r w:rsidR="00F20D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that address</w:t>
            </w:r>
            <w:r w:rsidR="0033664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es</w:t>
            </w:r>
            <w:r w:rsidR="00F20D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minimum testing requirements in </w:t>
            </w:r>
            <w:r w:rsidR="00E7092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Sectio</w:t>
            </w:r>
            <w:r w:rsidR="00AF05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</w:t>
            </w:r>
            <w:r w:rsidR="00E7092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3.7 of </w:t>
            </w:r>
            <w:r w:rsidR="00F20D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System Restart Service Specification – North Metro</w:t>
            </w:r>
            <w:r w:rsidR="00E13DA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348" w:type="dxa"/>
          </w:tcPr>
          <w:p w14:paraId="545487B8" w14:textId="253600B5" w:rsidR="002574A0" w:rsidRPr="008131D0" w:rsidRDefault="00853DA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a test plan cannot be provided, provide the reasons]</w:t>
            </w:r>
          </w:p>
        </w:tc>
      </w:tr>
    </w:tbl>
    <w:p w14:paraId="4DCC2017" w14:textId="77777777" w:rsidR="0000248A" w:rsidRPr="008131D0" w:rsidRDefault="0000248A" w:rsidP="006900ED">
      <w:pPr>
        <w:rPr>
          <w:rFonts w:cstheme="minorHAnsi"/>
        </w:rPr>
      </w:pPr>
    </w:p>
    <w:p w14:paraId="315C170A" w14:textId="5DD6409E" w:rsidR="00F43AD1" w:rsidRPr="008131D0" w:rsidRDefault="00F43AD1" w:rsidP="00F43AD1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7</w:t>
      </w:r>
      <w:r w:rsidRPr="008131D0">
        <w:rPr>
          <w:rFonts w:cstheme="minorHAnsi"/>
        </w:rPr>
        <w:t xml:space="preserve">: Acknowledgement of intent 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567"/>
        <w:gridCol w:w="3828"/>
        <w:gridCol w:w="5348"/>
      </w:tblGrid>
      <w:tr w:rsidR="00B07721" w:rsidRPr="008131D0" w14:paraId="33F42F8D" w14:textId="77777777" w:rsidTr="006900ED">
        <w:tc>
          <w:tcPr>
            <w:tcW w:w="567" w:type="dxa"/>
            <w:shd w:val="clear" w:color="auto" w:fill="B3B3B3" w:themeFill="text1" w:themeFillTint="66"/>
          </w:tcPr>
          <w:p w14:paraId="1CE04EE3" w14:textId="3079AA92" w:rsidR="00B07721" w:rsidRPr="008131D0" w:rsidRDefault="00E25461" w:rsidP="0041712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B0772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3245038F" w14:textId="463208D0" w:rsidR="00B07721" w:rsidRPr="008131D0" w:rsidRDefault="00B07721" w:rsidP="0041712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Upon award of the contract, the Facility intends to comply with the requirements of System Restart Service Specification</w:t>
            </w:r>
            <w:r w:rsidR="00B7460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– North Metro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clause</w:t>
            </w:r>
            <w:r w:rsidR="00F75CD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3.</w:t>
            </w:r>
            <w:r w:rsidR="00F75CD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 and 3.</w:t>
            </w:r>
            <w:r w:rsidRPr="008131D0" w:rsidDel="00F75CD5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not covered in </w:t>
            </w:r>
            <w:r w:rsidR="00D05E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this tender form.</w:t>
            </w:r>
          </w:p>
        </w:tc>
        <w:tc>
          <w:tcPr>
            <w:tcW w:w="5348" w:type="dxa"/>
          </w:tcPr>
          <w:p w14:paraId="1CA65413" w14:textId="42A7B7D8" w:rsidR="00B07721" w:rsidRPr="008131D0" w:rsidRDefault="00B07721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  <w:r w:rsidR="00E6092E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[If no, provide the reasons]</w:t>
            </w:r>
          </w:p>
        </w:tc>
      </w:tr>
      <w:tr w:rsidR="00B07721" w:rsidRPr="008131D0" w14:paraId="79C97A03" w14:textId="77777777" w:rsidTr="006900ED">
        <w:tc>
          <w:tcPr>
            <w:tcW w:w="567" w:type="dxa"/>
            <w:shd w:val="clear" w:color="auto" w:fill="B3B3B3" w:themeFill="text1" w:themeFillTint="66"/>
          </w:tcPr>
          <w:p w14:paraId="1699BD2A" w14:textId="4B8E6707" w:rsidR="00B07721" w:rsidRPr="008131D0" w:rsidRDefault="00E25461" w:rsidP="0041712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B0772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</w:p>
        </w:tc>
        <w:tc>
          <w:tcPr>
            <w:tcW w:w="3828" w:type="dxa"/>
            <w:shd w:val="clear" w:color="auto" w:fill="B3B3B3" w:themeFill="text1" w:themeFillTint="66"/>
            <w:vAlign w:val="center"/>
          </w:tcPr>
          <w:p w14:paraId="7698CF64" w14:textId="7AC53427" w:rsidR="00B07721" w:rsidRPr="008131D0" w:rsidRDefault="00B07721" w:rsidP="0041712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Upon award of the contract, the Facility intends to comply with System Restart Service Specification</w:t>
            </w:r>
            <w:r w:rsidR="00B7460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– North Metro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clause</w:t>
            </w:r>
            <w:r w:rsidR="008F2E7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3.5, 3.6 </w:t>
            </w:r>
            <w:r w:rsidR="00F75CD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and 3.7</w:t>
            </w:r>
            <w:r w:rsidR="001A059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348" w:type="dxa"/>
          </w:tcPr>
          <w:p w14:paraId="5F592411" w14:textId="204B9320" w:rsidR="00B07721" w:rsidRPr="008131D0" w:rsidRDefault="00B07721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  <w:r w:rsidR="00E6092E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[If no, provide the reasons]</w:t>
            </w:r>
          </w:p>
        </w:tc>
      </w:tr>
    </w:tbl>
    <w:p w14:paraId="1ED3B783" w14:textId="77777777" w:rsidR="00F43AD1" w:rsidRPr="008131D0" w:rsidRDefault="00F43AD1" w:rsidP="006900ED">
      <w:pPr>
        <w:rPr>
          <w:rFonts w:cstheme="minorHAnsi"/>
        </w:rPr>
      </w:pPr>
    </w:p>
    <w:p w14:paraId="0DBB8E12" w14:textId="5A79CDB5" w:rsidR="007736AF" w:rsidRPr="008131D0" w:rsidRDefault="00A74F3E" w:rsidP="00FC5D82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8</w:t>
      </w:r>
      <w:r w:rsidRPr="008131D0">
        <w:rPr>
          <w:rFonts w:cstheme="minorHAnsi"/>
        </w:rPr>
        <w:t xml:space="preserve">: </w:t>
      </w:r>
      <w:r w:rsidR="00FC5D82" w:rsidRPr="008131D0">
        <w:rPr>
          <w:rFonts w:cstheme="minorHAnsi"/>
        </w:rPr>
        <w:t>Prices</w:t>
      </w:r>
    </w:p>
    <w:tbl>
      <w:tblPr>
        <w:tblStyle w:val="AEMO2"/>
        <w:tblW w:w="0" w:type="auto"/>
        <w:tblInd w:w="-5" w:type="dxa"/>
        <w:tblLook w:val="01A0" w:firstRow="1" w:lastRow="0" w:firstColumn="1" w:lastColumn="1" w:noHBand="0" w:noVBand="0"/>
      </w:tblPr>
      <w:tblGrid>
        <w:gridCol w:w="567"/>
        <w:gridCol w:w="3828"/>
        <w:gridCol w:w="5353"/>
      </w:tblGrid>
      <w:tr w:rsidR="00E10F75" w:rsidRPr="008131D0" w14:paraId="4497C0FC" w14:textId="77777777" w:rsidTr="00E10F75">
        <w:tc>
          <w:tcPr>
            <w:tcW w:w="567" w:type="dxa"/>
            <w:shd w:val="clear" w:color="auto" w:fill="BFBFBF"/>
          </w:tcPr>
          <w:p w14:paraId="2BFC2207" w14:textId="3146C667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8.1</w:t>
            </w:r>
          </w:p>
        </w:tc>
        <w:tc>
          <w:tcPr>
            <w:tcW w:w="3828" w:type="dxa"/>
            <w:shd w:val="clear" w:color="auto" w:fill="BFBFBF"/>
          </w:tcPr>
          <w:p w14:paraId="1A33A03E" w14:textId="32E85626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Capital Works Charge (if any)</w:t>
            </w:r>
          </w:p>
        </w:tc>
        <w:tc>
          <w:tcPr>
            <w:tcW w:w="5353" w:type="dxa"/>
          </w:tcPr>
          <w:p w14:paraId="4997189B" w14:textId="57F278B4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A$</w:t>
            </w:r>
          </w:p>
        </w:tc>
      </w:tr>
      <w:tr w:rsidR="00E10F75" w:rsidRPr="008131D0" w14:paraId="2DD71825" w14:textId="77777777" w:rsidTr="00E10F75">
        <w:tc>
          <w:tcPr>
            <w:tcW w:w="567" w:type="dxa"/>
            <w:shd w:val="clear" w:color="auto" w:fill="BFBFBF"/>
          </w:tcPr>
          <w:p w14:paraId="6350764B" w14:textId="1D428505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8.2</w:t>
            </w:r>
          </w:p>
        </w:tc>
        <w:tc>
          <w:tcPr>
            <w:tcW w:w="3828" w:type="dxa"/>
            <w:shd w:val="clear" w:color="auto" w:fill="BFBFBF"/>
          </w:tcPr>
          <w:p w14:paraId="532737F8" w14:textId="5173D21D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Availability Charge (per Trading Interval)</w:t>
            </w:r>
          </w:p>
        </w:tc>
        <w:tc>
          <w:tcPr>
            <w:tcW w:w="5353" w:type="dxa"/>
          </w:tcPr>
          <w:p w14:paraId="229AF5DE" w14:textId="77777777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A$</w:t>
            </w:r>
          </w:p>
        </w:tc>
      </w:tr>
      <w:tr w:rsidR="00E10F75" w:rsidRPr="008131D0" w14:paraId="58CACD2B" w14:textId="77777777" w:rsidTr="00E10F75">
        <w:tc>
          <w:tcPr>
            <w:tcW w:w="567" w:type="dxa"/>
            <w:shd w:val="clear" w:color="auto" w:fill="BFBFBF"/>
          </w:tcPr>
          <w:p w14:paraId="681F9B43" w14:textId="0706A6AC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8.3</w:t>
            </w:r>
          </w:p>
        </w:tc>
        <w:tc>
          <w:tcPr>
            <w:tcW w:w="3828" w:type="dxa"/>
            <w:shd w:val="clear" w:color="auto" w:fill="BFBFBF"/>
          </w:tcPr>
          <w:p w14:paraId="2FC61CC2" w14:textId="26215752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Usage Charge (per Event)</w:t>
            </w:r>
          </w:p>
        </w:tc>
        <w:tc>
          <w:tcPr>
            <w:tcW w:w="5353" w:type="dxa"/>
          </w:tcPr>
          <w:p w14:paraId="5E4A05BB" w14:textId="77777777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A$</w:t>
            </w:r>
          </w:p>
        </w:tc>
      </w:tr>
      <w:tr w:rsidR="00E10F75" w:rsidRPr="008131D0" w14:paraId="496A1C51" w14:textId="77777777" w:rsidTr="00E10F75">
        <w:tc>
          <w:tcPr>
            <w:tcW w:w="567" w:type="dxa"/>
            <w:shd w:val="clear" w:color="auto" w:fill="BFBFBF"/>
          </w:tcPr>
          <w:p w14:paraId="6C04A0F9" w14:textId="1F931984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8.4</w:t>
            </w:r>
          </w:p>
        </w:tc>
        <w:tc>
          <w:tcPr>
            <w:tcW w:w="3828" w:type="dxa"/>
            <w:shd w:val="clear" w:color="auto" w:fill="BFBFBF"/>
          </w:tcPr>
          <w:p w14:paraId="772DDC95" w14:textId="41B8DD0A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Testing Charge (per Test)</w:t>
            </w:r>
          </w:p>
        </w:tc>
        <w:tc>
          <w:tcPr>
            <w:tcW w:w="5353" w:type="dxa"/>
          </w:tcPr>
          <w:p w14:paraId="35744AE6" w14:textId="77777777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A$</w:t>
            </w:r>
          </w:p>
        </w:tc>
      </w:tr>
      <w:tr w:rsidR="00E10F75" w:rsidRPr="008131D0" w14:paraId="5DD5A61F" w14:textId="77777777" w:rsidTr="00E10F75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BFBFBF"/>
          </w:tcPr>
          <w:p w14:paraId="6917A2E2" w14:textId="3F27ECA2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8.5</w:t>
            </w:r>
          </w:p>
        </w:tc>
        <w:tc>
          <w:tcPr>
            <w:tcW w:w="3828" w:type="dxa"/>
            <w:shd w:val="clear" w:color="auto" w:fill="BFBFBF"/>
          </w:tcPr>
          <w:p w14:paraId="06CD2333" w14:textId="021ACDF5" w:rsidR="00E10F75" w:rsidRPr="008131D0" w:rsidRDefault="00EB1F1E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Will you be proposing any amendments to the standard form contract</w:t>
            </w:r>
            <w:r w:rsidR="00E10F75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?</w:t>
            </w:r>
          </w:p>
        </w:tc>
        <w:tc>
          <w:tcPr>
            <w:tcW w:w="5353" w:type="dxa"/>
          </w:tcPr>
          <w:p w14:paraId="06CC11DB" w14:textId="0835757C" w:rsidR="00E10F75" w:rsidRPr="008131D0" w:rsidRDefault="00EB1F1E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 [If yes, provide proposed changes in tracked changes in the standard form contract]</w:t>
            </w:r>
          </w:p>
        </w:tc>
      </w:tr>
      <w:tr w:rsidR="00E10F75" w:rsidRPr="008131D0" w14:paraId="3B75ED89" w14:textId="77777777" w:rsidTr="00E10F75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BFBFBF"/>
          </w:tcPr>
          <w:p w14:paraId="780396DF" w14:textId="278DFAF3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8.6</w:t>
            </w:r>
          </w:p>
        </w:tc>
        <w:tc>
          <w:tcPr>
            <w:tcW w:w="3828" w:type="dxa"/>
            <w:shd w:val="clear" w:color="auto" w:fill="BFBFBF"/>
          </w:tcPr>
          <w:p w14:paraId="6852C981" w14:textId="7587DBAE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Do you wish to offer alternative pricing for a longer or shorter term?</w:t>
            </w:r>
          </w:p>
        </w:tc>
        <w:tc>
          <w:tcPr>
            <w:tcW w:w="5353" w:type="dxa"/>
          </w:tcPr>
          <w:p w14:paraId="4B093653" w14:textId="3AC2CE5C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[If yes, please specify </w:t>
            </w:r>
            <w:r w:rsidR="000D79B5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insert details</w:t>
            </w: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]</w:t>
            </w:r>
          </w:p>
        </w:tc>
      </w:tr>
    </w:tbl>
    <w:p w14:paraId="5344A7DD" w14:textId="77777777" w:rsidR="00392C79" w:rsidRPr="008131D0" w:rsidRDefault="00392C79" w:rsidP="003903D9">
      <w:pPr>
        <w:pStyle w:val="TOC1"/>
        <w:rPr>
          <w:rFonts w:cstheme="minorHAnsi"/>
        </w:rPr>
      </w:pPr>
    </w:p>
    <w:p w14:paraId="75D83F07" w14:textId="77777777" w:rsidR="00392C79" w:rsidRPr="008131D0" w:rsidRDefault="00392C79">
      <w:pPr>
        <w:spacing w:line="259" w:lineRule="auto"/>
        <w:rPr>
          <w:rFonts w:cstheme="minorHAnsi"/>
          <w:b/>
          <w:sz w:val="28"/>
          <w:szCs w:val="28"/>
        </w:rPr>
      </w:pPr>
      <w:r w:rsidRPr="008131D0">
        <w:rPr>
          <w:rFonts w:cstheme="minorHAnsi"/>
        </w:rPr>
        <w:br w:type="page"/>
      </w:r>
    </w:p>
    <w:p w14:paraId="74854DBD" w14:textId="5A6DB09C" w:rsidR="00092571" w:rsidRPr="008131D0" w:rsidRDefault="009D75FE" w:rsidP="00092571">
      <w:pPr>
        <w:pStyle w:val="TOC1"/>
        <w:rPr>
          <w:rFonts w:cstheme="minorHAnsi"/>
        </w:rPr>
      </w:pPr>
      <w:r w:rsidRPr="008131D0">
        <w:rPr>
          <w:rFonts w:cstheme="minorHAnsi"/>
        </w:rPr>
        <w:lastRenderedPageBreak/>
        <w:t xml:space="preserve">Section </w:t>
      </w:r>
      <w:r w:rsidR="00E25461" w:rsidRPr="008131D0">
        <w:rPr>
          <w:rFonts w:cstheme="minorHAnsi"/>
        </w:rPr>
        <w:t>9</w:t>
      </w:r>
      <w:r w:rsidRPr="008131D0">
        <w:rPr>
          <w:rFonts w:cstheme="minorHAnsi"/>
        </w:rPr>
        <w:t xml:space="preserve">: </w:t>
      </w:r>
      <w:r w:rsidR="00092571" w:rsidRPr="008131D0">
        <w:rPr>
          <w:rFonts w:cstheme="minorHAnsi"/>
        </w:rPr>
        <w:t>Proposed contract amendments (Optional)</w:t>
      </w:r>
    </w:p>
    <w:tbl>
      <w:tblPr>
        <w:tblStyle w:val="AEMO2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828"/>
        <w:gridCol w:w="5353"/>
      </w:tblGrid>
      <w:tr w:rsidR="00092571" w:rsidRPr="008131D0" w14:paraId="40204B24" w14:textId="77777777" w:rsidTr="000A2B5C">
        <w:tc>
          <w:tcPr>
            <w:tcW w:w="567" w:type="dxa"/>
            <w:shd w:val="clear" w:color="auto" w:fill="BFBFBF"/>
          </w:tcPr>
          <w:p w14:paraId="2F0FB959" w14:textId="55FA99F3" w:rsidR="00092571" w:rsidRPr="008131D0" w:rsidRDefault="00092571" w:rsidP="000A2B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9.1</w:t>
            </w:r>
          </w:p>
        </w:tc>
        <w:tc>
          <w:tcPr>
            <w:tcW w:w="3828" w:type="dxa"/>
            <w:shd w:val="clear" w:color="auto" w:fill="BFBFBF"/>
          </w:tcPr>
          <w:p w14:paraId="09464687" w14:textId="77777777" w:rsidR="00092571" w:rsidRPr="008131D0" w:rsidRDefault="00092571" w:rsidP="000A2B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Will you be proposing any amendments to the standard form contract?</w:t>
            </w:r>
          </w:p>
        </w:tc>
        <w:tc>
          <w:tcPr>
            <w:tcW w:w="5353" w:type="dxa"/>
          </w:tcPr>
          <w:p w14:paraId="491783F4" w14:textId="77777777" w:rsidR="009A0CCA" w:rsidRPr="008131D0" w:rsidRDefault="00092571" w:rsidP="000A2B5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</w:p>
          <w:p w14:paraId="4BA9ADFB" w14:textId="77777777" w:rsidR="00092571" w:rsidRPr="008131D0" w:rsidRDefault="00092571" w:rsidP="000A2B5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[If yes, provide proposed changes in tracked changes in the standard form contract]</w:t>
            </w:r>
          </w:p>
          <w:p w14:paraId="5058E2B0" w14:textId="77777777" w:rsidR="009A0CCA" w:rsidRPr="008131D0" w:rsidRDefault="009A0CCA" w:rsidP="000A2B5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B2A5A34" w14:textId="77777777" w:rsidR="009A0CCA" w:rsidRPr="008131D0" w:rsidRDefault="000C3B17" w:rsidP="000A2B5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Refer to section 3.4 of the System Restart Service Tender Guideline. </w:t>
            </w:r>
          </w:p>
          <w:p w14:paraId="6D524198" w14:textId="77777777" w:rsidR="000C3B17" w:rsidRPr="008131D0" w:rsidRDefault="000C3B17" w:rsidP="000A2B5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80C6F8C" w14:textId="1626667A" w:rsidR="000C3B17" w:rsidRPr="008131D0" w:rsidRDefault="000C3B17" w:rsidP="000A2B5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N.b. Clause 3.7.36B of the ESM Rules states that AEMO may allow variations to the standard-form contract where AEMO considers that those variations are reasonably required, having regard to the specific characteristics of the Facility providing the System Restart Service</w:t>
            </w:r>
            <w:r w:rsidR="00264039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</w:tbl>
    <w:p w14:paraId="02CB2B94" w14:textId="5E0A441C" w:rsidR="00FC5D82" w:rsidRPr="008131D0" w:rsidRDefault="009D75FE" w:rsidP="003903D9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092571" w:rsidRPr="008131D0">
        <w:rPr>
          <w:rFonts w:cstheme="minorHAnsi"/>
        </w:rPr>
        <w:t>10</w:t>
      </w:r>
      <w:r w:rsidRPr="008131D0">
        <w:rPr>
          <w:rFonts w:cstheme="minorHAnsi"/>
        </w:rPr>
        <w:t xml:space="preserve">: Additional </w:t>
      </w:r>
      <w:r w:rsidR="00856AE2" w:rsidRPr="008131D0">
        <w:rPr>
          <w:rFonts w:cstheme="minorHAnsi"/>
        </w:rPr>
        <w:t xml:space="preserve">information you wish to provide </w:t>
      </w:r>
      <w:r w:rsidR="00684123" w:rsidRPr="008131D0">
        <w:rPr>
          <w:rFonts w:cstheme="minorHAnsi"/>
        </w:rPr>
        <w:t>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80"/>
      </w:tblGrid>
      <w:tr w:rsidR="00926921" w:rsidRPr="008131D0" w14:paraId="73802615" w14:textId="77777777" w:rsidTr="00485F28">
        <w:tc>
          <w:tcPr>
            <w:tcW w:w="2263" w:type="dxa"/>
            <w:shd w:val="clear" w:color="auto" w:fill="BFBFBF" w:themeFill="background1" w:themeFillShade="BF"/>
          </w:tcPr>
          <w:p w14:paraId="40FFCD39" w14:textId="71B2DC19" w:rsidR="00926921" w:rsidRPr="008131D0" w:rsidRDefault="00926921" w:rsidP="00926921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</w:pPr>
            <w:r w:rsidRPr="008131D0"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  <w:t>Subject</w:t>
            </w:r>
          </w:p>
        </w:tc>
        <w:tc>
          <w:tcPr>
            <w:tcW w:w="7480" w:type="dxa"/>
            <w:shd w:val="clear" w:color="auto" w:fill="BFBFBF" w:themeFill="background1" w:themeFillShade="BF"/>
          </w:tcPr>
          <w:p w14:paraId="3070D3F5" w14:textId="399F8920" w:rsidR="00926921" w:rsidRPr="008131D0" w:rsidRDefault="00926921" w:rsidP="00926921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</w:pPr>
            <w:r w:rsidRPr="008131D0"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  <w:t>Details</w:t>
            </w:r>
          </w:p>
        </w:tc>
      </w:tr>
      <w:tr w:rsidR="00926921" w:rsidRPr="008131D0" w14:paraId="5CB3B2A2" w14:textId="77777777" w:rsidTr="00485F28">
        <w:tc>
          <w:tcPr>
            <w:tcW w:w="2263" w:type="dxa"/>
          </w:tcPr>
          <w:p w14:paraId="1641E9CB" w14:textId="77FCF2F5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0FAD4AB6" w14:textId="77777777" w:rsidR="000C64BA" w:rsidRPr="008131D0" w:rsidRDefault="000C64BA" w:rsidP="007736AF">
            <w:pPr>
              <w:rPr>
                <w:rFonts w:cstheme="minorHAnsi"/>
              </w:rPr>
            </w:pPr>
          </w:p>
          <w:p w14:paraId="79B2D574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  <w:tr w:rsidR="00926921" w:rsidRPr="008131D0" w14:paraId="585AEF40" w14:textId="77777777" w:rsidTr="00485F28">
        <w:tc>
          <w:tcPr>
            <w:tcW w:w="2263" w:type="dxa"/>
          </w:tcPr>
          <w:p w14:paraId="74D8D57A" w14:textId="2E09799D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0AF3FB87" w14:textId="77777777" w:rsidR="00926921" w:rsidRPr="008131D0" w:rsidRDefault="00926921" w:rsidP="007736AF">
            <w:pPr>
              <w:rPr>
                <w:rFonts w:cstheme="minorHAnsi"/>
              </w:rPr>
            </w:pPr>
          </w:p>
          <w:p w14:paraId="3D82A75A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  <w:tr w:rsidR="00926921" w:rsidRPr="008131D0" w14:paraId="349AD9FD" w14:textId="77777777" w:rsidTr="00485F28">
        <w:tc>
          <w:tcPr>
            <w:tcW w:w="2263" w:type="dxa"/>
          </w:tcPr>
          <w:p w14:paraId="70D1D0BA" w14:textId="3825D3E6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5B4F8633" w14:textId="77777777" w:rsidR="00926921" w:rsidRPr="008131D0" w:rsidRDefault="00926921" w:rsidP="007736AF">
            <w:pPr>
              <w:rPr>
                <w:rFonts w:cstheme="minorHAnsi"/>
              </w:rPr>
            </w:pPr>
          </w:p>
          <w:p w14:paraId="3C416A61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  <w:tr w:rsidR="00926921" w:rsidRPr="008131D0" w14:paraId="23527521" w14:textId="77777777" w:rsidTr="00485F28">
        <w:tc>
          <w:tcPr>
            <w:tcW w:w="2263" w:type="dxa"/>
          </w:tcPr>
          <w:p w14:paraId="630DD397" w14:textId="77777777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5E25FDBE" w14:textId="77777777" w:rsidR="00926921" w:rsidRPr="008131D0" w:rsidRDefault="00926921" w:rsidP="007736AF">
            <w:pPr>
              <w:rPr>
                <w:rFonts w:cstheme="minorHAnsi"/>
              </w:rPr>
            </w:pPr>
          </w:p>
          <w:p w14:paraId="247B254B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  <w:tr w:rsidR="00926921" w:rsidRPr="008131D0" w14:paraId="30457E81" w14:textId="77777777" w:rsidTr="00485F28">
        <w:tc>
          <w:tcPr>
            <w:tcW w:w="2263" w:type="dxa"/>
          </w:tcPr>
          <w:p w14:paraId="5D8B4B47" w14:textId="77777777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55A042F7" w14:textId="77777777" w:rsidR="00926921" w:rsidRPr="008131D0" w:rsidRDefault="00926921" w:rsidP="007736AF">
            <w:pPr>
              <w:rPr>
                <w:rFonts w:cstheme="minorHAnsi"/>
              </w:rPr>
            </w:pPr>
          </w:p>
          <w:p w14:paraId="43D3D2A9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</w:tbl>
    <w:p w14:paraId="4A6D4CC0" w14:textId="77777777" w:rsidR="003903D9" w:rsidRPr="008131D0" w:rsidRDefault="003903D9" w:rsidP="007736AF">
      <w:pPr>
        <w:rPr>
          <w:rFonts w:cstheme="minorHAnsi"/>
        </w:rPr>
      </w:pPr>
    </w:p>
    <w:sectPr w:rsidR="003903D9" w:rsidRPr="008131D0" w:rsidSect="00046B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701" w:right="1077" w:bottom="2098" w:left="1077" w:header="1089" w:footer="5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3603" w14:textId="77777777" w:rsidR="00C82ED2" w:rsidRDefault="00C82ED2" w:rsidP="00395312">
      <w:pPr>
        <w:spacing w:after="0" w:line="240" w:lineRule="auto"/>
      </w:pPr>
      <w:r>
        <w:separator/>
      </w:r>
    </w:p>
  </w:endnote>
  <w:endnote w:type="continuationSeparator" w:id="0">
    <w:p w14:paraId="215724EF" w14:textId="77777777" w:rsidR="00C82ED2" w:rsidRDefault="00C82ED2" w:rsidP="0039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28D1" w14:textId="3E963512" w:rsidR="009261B5" w:rsidRDefault="00716FF2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37ED8C5" wp14:editId="0C669D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5610" cy="441960"/>
              <wp:effectExtent l="0" t="0" r="2540" b="0"/>
              <wp:wrapNone/>
              <wp:docPr id="2049130348" name="Text Box 1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24A6A" w14:textId="605DA550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ED8C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alt="Public" style="position:absolute;margin-left:0;margin-top:0;width:34.3pt;height:34.8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C324A6A" w14:textId="605DA550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3A04" w14:textId="3436ED99" w:rsidR="004B4601" w:rsidRDefault="00716FF2">
    <w:pPr>
      <w:pStyle w:val="Footer"/>
      <w:jc w:val="right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A45C659" wp14:editId="625713F7">
              <wp:simplePos x="681487" y="1009290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5610" cy="441960"/>
              <wp:effectExtent l="0" t="0" r="2540" b="0"/>
              <wp:wrapNone/>
              <wp:docPr id="1799127781" name="Text Box 1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D8BB8" w14:textId="1E25F726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5C65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alt="Public" style="position:absolute;left:0;text-align:left;margin-left:0;margin-top:0;width:34.3pt;height:34.8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23D8BB8" w14:textId="1E25F726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35601771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B4601">
              <w:t xml:space="preserve">Page </w:t>
            </w:r>
            <w:r w:rsidR="004B4601">
              <w:rPr>
                <w:b/>
                <w:bCs/>
              </w:rPr>
              <w:fldChar w:fldCharType="begin"/>
            </w:r>
            <w:r w:rsidR="004B4601">
              <w:rPr>
                <w:b/>
                <w:bCs/>
              </w:rPr>
              <w:instrText xml:space="preserve"> PAGE </w:instrText>
            </w:r>
            <w:r w:rsidR="004B4601">
              <w:rPr>
                <w:b/>
                <w:bCs/>
              </w:rPr>
              <w:fldChar w:fldCharType="separate"/>
            </w:r>
            <w:r w:rsidR="004B4601">
              <w:rPr>
                <w:b/>
                <w:bCs/>
                <w:noProof/>
              </w:rPr>
              <w:t>2</w:t>
            </w:r>
            <w:r w:rsidR="004B4601">
              <w:rPr>
                <w:b/>
                <w:bCs/>
              </w:rPr>
              <w:fldChar w:fldCharType="end"/>
            </w:r>
            <w:r w:rsidR="004B4601">
              <w:t xml:space="preserve"> of </w:t>
            </w:r>
            <w:r w:rsidR="004B4601">
              <w:rPr>
                <w:b/>
                <w:bCs/>
              </w:rPr>
              <w:fldChar w:fldCharType="begin"/>
            </w:r>
            <w:r w:rsidR="004B4601">
              <w:rPr>
                <w:b/>
                <w:bCs/>
              </w:rPr>
              <w:instrText xml:space="preserve"> NUMPAGES  </w:instrText>
            </w:r>
            <w:r w:rsidR="004B4601">
              <w:rPr>
                <w:b/>
                <w:bCs/>
              </w:rPr>
              <w:fldChar w:fldCharType="separate"/>
            </w:r>
            <w:r w:rsidR="004B4601">
              <w:rPr>
                <w:b/>
                <w:bCs/>
                <w:noProof/>
              </w:rPr>
              <w:t>2</w:t>
            </w:r>
            <w:r w:rsidR="004B4601">
              <w:rPr>
                <w:b/>
                <w:bCs/>
              </w:rPr>
              <w:fldChar w:fldCharType="end"/>
            </w:r>
          </w:sdtContent>
        </w:sdt>
      </w:sdtContent>
    </w:sdt>
  </w:p>
  <w:p w14:paraId="0538133F" w14:textId="77777777" w:rsidR="008D07AF" w:rsidRPr="00241454" w:rsidRDefault="008D07AF" w:rsidP="008D07AF">
    <w:pPr>
      <w:pStyle w:val="Footer"/>
      <w:tabs>
        <w:tab w:val="clear" w:pos="4680"/>
        <w:tab w:val="clear" w:pos="9360"/>
        <w:tab w:val="left" w:pos="9639"/>
      </w:tabs>
      <w:ind w:right="-37"/>
      <w:jc w:val="both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9280" w14:textId="2A76671F" w:rsidR="00395312" w:rsidRPr="003E4F6B" w:rsidRDefault="00716FF2" w:rsidP="00395312">
    <w:pPr>
      <w:pStyle w:val="FooterURL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B5EE768" wp14:editId="3D0D3C6C">
              <wp:simplePos x="681487" y="971334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5610" cy="441960"/>
              <wp:effectExtent l="0" t="0" r="2540" b="0"/>
              <wp:wrapNone/>
              <wp:docPr id="948162147" name="Text Box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EA93A" w14:textId="3A9ED6CF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EE76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alt="Public" style="position:absolute;margin-left:0;margin-top:0;width:34.3pt;height:34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FAEA93A" w14:textId="3A9ED6CF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5312" w:rsidRPr="003E4F6B">
      <w:t>aemo.com.au</w:t>
    </w:r>
  </w:p>
  <w:p w14:paraId="1A1C376E" w14:textId="77777777" w:rsidR="00395312" w:rsidRPr="003E4F6B" w:rsidRDefault="00395312" w:rsidP="00395312">
    <w:pPr>
      <w:pStyle w:val="Footerstates"/>
    </w:pPr>
    <w:r w:rsidRPr="003E4F6B">
      <w:t xml:space="preserve">New South </w:t>
    </w:r>
    <w:proofErr w:type="gramStart"/>
    <w:r w:rsidRPr="003E4F6B">
      <w:t xml:space="preserve">Wales  </w:t>
    </w:r>
    <w:r w:rsidRPr="003E4F6B">
      <w:rPr>
        <w:color w:val="A3519B" w:themeColor="accent2"/>
      </w:rPr>
      <w:t>|</w:t>
    </w:r>
    <w:proofErr w:type="gramEnd"/>
    <w:r w:rsidRPr="003E4F6B">
      <w:t xml:space="preserve">  </w:t>
    </w:r>
    <w:proofErr w:type="gramStart"/>
    <w:r w:rsidRPr="003E4F6B">
      <w:t xml:space="preserve">Queensland  </w:t>
    </w:r>
    <w:r w:rsidRPr="003E4F6B">
      <w:rPr>
        <w:color w:val="A3519B" w:themeColor="accent2"/>
      </w:rPr>
      <w:t>|</w:t>
    </w:r>
    <w:proofErr w:type="gramEnd"/>
    <w:r w:rsidRPr="003E4F6B">
      <w:rPr>
        <w:color w:val="A3519B" w:themeColor="accent2"/>
      </w:rPr>
      <w:t xml:space="preserve"> </w:t>
    </w:r>
    <w:r w:rsidRPr="003E4F6B">
      <w:t xml:space="preserve"> South </w:t>
    </w:r>
    <w:proofErr w:type="gramStart"/>
    <w:r w:rsidRPr="003E4F6B">
      <w:t xml:space="preserve">Australia  </w:t>
    </w:r>
    <w:r w:rsidRPr="003E4F6B">
      <w:rPr>
        <w:color w:val="A3519B" w:themeColor="accent2"/>
      </w:rPr>
      <w:t>|</w:t>
    </w:r>
    <w:proofErr w:type="gramEnd"/>
    <w:r w:rsidRPr="003E4F6B">
      <w:rPr>
        <w:color w:val="A3519B" w:themeColor="accent2"/>
      </w:rPr>
      <w:t xml:space="preserve"> </w:t>
    </w:r>
    <w:r w:rsidRPr="003E4F6B">
      <w:t xml:space="preserve"> </w:t>
    </w:r>
    <w:proofErr w:type="gramStart"/>
    <w:r w:rsidRPr="003E4F6B">
      <w:t xml:space="preserve">Victoria </w:t>
    </w:r>
    <w:r w:rsidRPr="003E4F6B">
      <w:rPr>
        <w:color w:val="A3519B" w:themeColor="accent2"/>
      </w:rPr>
      <w:t xml:space="preserve"> |</w:t>
    </w:r>
    <w:proofErr w:type="gramEnd"/>
    <w:r w:rsidRPr="003E4F6B">
      <w:rPr>
        <w:color w:val="A3519B" w:themeColor="accent2"/>
      </w:rPr>
      <w:t xml:space="preserve">  </w:t>
    </w:r>
    <w:r w:rsidRPr="003E4F6B">
      <w:t xml:space="preserve">Australian Capital </w:t>
    </w:r>
    <w:proofErr w:type="gramStart"/>
    <w:r w:rsidRPr="003E4F6B">
      <w:t xml:space="preserve">Territory  </w:t>
    </w:r>
    <w:r w:rsidRPr="003E4F6B">
      <w:rPr>
        <w:color w:val="A3519B" w:themeColor="accent2"/>
      </w:rPr>
      <w:t>|</w:t>
    </w:r>
    <w:proofErr w:type="gramEnd"/>
    <w:r w:rsidRPr="003E4F6B">
      <w:t xml:space="preserve">  </w:t>
    </w:r>
    <w:proofErr w:type="gramStart"/>
    <w:r w:rsidRPr="003E4F6B">
      <w:t xml:space="preserve">Tasmania  </w:t>
    </w:r>
    <w:r w:rsidRPr="003E4F6B">
      <w:rPr>
        <w:color w:val="A3519B" w:themeColor="accent2"/>
      </w:rPr>
      <w:t>|</w:t>
    </w:r>
    <w:proofErr w:type="gramEnd"/>
    <w:r w:rsidRPr="003E4F6B">
      <w:rPr>
        <w:color w:val="A3519B" w:themeColor="accent2"/>
      </w:rPr>
      <w:t xml:space="preserve"> </w:t>
    </w:r>
    <w:r w:rsidRPr="003E4F6B">
      <w:t xml:space="preserve"> Western Australia</w:t>
    </w:r>
  </w:p>
  <w:tbl>
    <w:tblPr>
      <w:tblStyle w:val="TableGrid"/>
      <w:tblW w:w="5000" w:type="pct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6"/>
      <w:gridCol w:w="4877"/>
    </w:tblGrid>
    <w:tr w:rsidR="00046B19" w14:paraId="5951A3AB" w14:textId="77777777" w:rsidTr="00AC0E59">
      <w:tc>
        <w:tcPr>
          <w:tcW w:w="4871" w:type="dxa"/>
          <w:vAlign w:val="bottom"/>
        </w:tcPr>
        <w:p w14:paraId="47874543" w14:textId="77777777" w:rsidR="00046B19" w:rsidRDefault="00046B19" w:rsidP="00395312">
          <w:pPr>
            <w:pStyle w:val="Footer"/>
            <w:tabs>
              <w:tab w:val="clear" w:pos="4680"/>
              <w:tab w:val="clear" w:pos="9360"/>
              <w:tab w:val="left" w:pos="9639"/>
            </w:tabs>
            <w:ind w:right="-37"/>
            <w:jc w:val="both"/>
            <w:rPr>
              <w:rFonts w:ascii="Century Gothic" w:hAnsi="Century Gothic" w:cs="Avenir Light"/>
              <w:color w:val="6B3077" w:themeColor="accent1"/>
              <w:sz w:val="11"/>
              <w:szCs w:val="11"/>
              <w:lang w:val="en-GB"/>
            </w:rPr>
          </w:pPr>
          <w:r w:rsidRPr="003E4F6B">
            <w:rPr>
              <w:rFonts w:ascii="Century Gothic" w:hAnsi="Century Gothic" w:cs="Avenir Light"/>
              <w:color w:val="6B3077" w:themeColor="accent1"/>
              <w:sz w:val="11"/>
              <w:szCs w:val="11"/>
              <w:lang w:val="en-GB"/>
            </w:rPr>
            <w:t>Australian Energy Market Operator Ltd ABN 94 072 010 327</w:t>
          </w:r>
          <w:r w:rsidRPr="00241454">
            <w:rPr>
              <w:rStyle w:val="PageNumber"/>
              <w:sz w:val="14"/>
              <w:szCs w:val="14"/>
            </w:rPr>
            <w:t xml:space="preserve"> </w:t>
          </w:r>
        </w:p>
      </w:tc>
      <w:tc>
        <w:tcPr>
          <w:tcW w:w="4872" w:type="dxa"/>
          <w:tcMar>
            <w:right w:w="57" w:type="dxa"/>
          </w:tcMar>
          <w:vAlign w:val="bottom"/>
        </w:tcPr>
        <w:p w14:paraId="2B78EE10" w14:textId="77777777" w:rsidR="00046B19" w:rsidRDefault="00046B19" w:rsidP="00046B19">
          <w:pPr>
            <w:pStyle w:val="Footer"/>
            <w:tabs>
              <w:tab w:val="clear" w:pos="4680"/>
              <w:tab w:val="clear" w:pos="9360"/>
              <w:tab w:val="left" w:pos="9639"/>
            </w:tabs>
            <w:ind w:right="-37"/>
            <w:jc w:val="right"/>
            <w:rPr>
              <w:rFonts w:ascii="Century Gothic" w:hAnsi="Century Gothic" w:cs="Avenir Light"/>
              <w:color w:val="6B3077" w:themeColor="accent1"/>
              <w:sz w:val="11"/>
              <w:szCs w:val="11"/>
              <w:lang w:val="en-GB"/>
            </w:rPr>
          </w:pP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fldChar w:fldCharType="begin"/>
          </w: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instrText xml:space="preserve"> PAGE </w:instrText>
          </w: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fldChar w:fldCharType="separate"/>
          </w:r>
          <w:r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t>1</w:t>
          </w: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fldChar w:fldCharType="end"/>
          </w:r>
        </w:p>
      </w:tc>
    </w:tr>
  </w:tbl>
  <w:p w14:paraId="2C00B861" w14:textId="77777777" w:rsidR="00395312" w:rsidRPr="00241454" w:rsidRDefault="00395312" w:rsidP="00395312">
    <w:pPr>
      <w:pStyle w:val="Footer"/>
      <w:tabs>
        <w:tab w:val="clear" w:pos="4680"/>
        <w:tab w:val="clear" w:pos="9360"/>
        <w:tab w:val="left" w:pos="9639"/>
      </w:tabs>
      <w:ind w:right="-37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D5793" w14:textId="77777777" w:rsidR="00C82ED2" w:rsidRDefault="00C82ED2" w:rsidP="00395312">
      <w:pPr>
        <w:spacing w:after="0" w:line="240" w:lineRule="auto"/>
      </w:pPr>
      <w:r>
        <w:separator/>
      </w:r>
    </w:p>
  </w:footnote>
  <w:footnote w:type="continuationSeparator" w:id="0">
    <w:p w14:paraId="5D1A1592" w14:textId="77777777" w:rsidR="00C82ED2" w:rsidRDefault="00C82ED2" w:rsidP="00395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8F4D" w14:textId="45A71632" w:rsidR="009261B5" w:rsidRDefault="00716FF2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60B4B24" wp14:editId="6906FA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5610" cy="441960"/>
              <wp:effectExtent l="0" t="0" r="2540" b="15240"/>
              <wp:wrapNone/>
              <wp:docPr id="441802517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6D683" w14:textId="50304438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B4B2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Public" style="position:absolute;margin-left:0;margin-top:0;width:34.3pt;height:34.8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5D16D683" w14:textId="50304438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A3C6" w14:textId="7BE5AF95" w:rsidR="008D07AF" w:rsidRDefault="00716FF2" w:rsidP="008D07AF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58DDB6B" wp14:editId="2F5EFDBD">
              <wp:simplePos x="681487" y="690113"/>
              <wp:positionH relativeFrom="page">
                <wp:align>center</wp:align>
              </wp:positionH>
              <wp:positionV relativeFrom="page">
                <wp:align>top</wp:align>
              </wp:positionV>
              <wp:extent cx="435610" cy="441960"/>
              <wp:effectExtent l="0" t="0" r="2540" b="15240"/>
              <wp:wrapNone/>
              <wp:docPr id="2119580314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82AFF" w14:textId="59565805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DDB6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Public" style="position:absolute;margin-left:0;margin-top:0;width:34.3pt;height:34.8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69B82AFF" w14:textId="59565805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07AF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5B5E47A" wp14:editId="0E0B0B11">
              <wp:simplePos x="0" y="0"/>
              <wp:positionH relativeFrom="column">
                <wp:posOffset>5266215</wp:posOffset>
              </wp:positionH>
              <wp:positionV relativeFrom="paragraph">
                <wp:posOffset>-690245</wp:posOffset>
              </wp:positionV>
              <wp:extent cx="1612121" cy="776660"/>
              <wp:effectExtent l="0" t="0" r="7620" b="4445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12121" cy="776660"/>
                        <a:chOff x="0" y="0"/>
                        <a:chExt cx="1612121" cy="776660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71225"/>
                          <a:ext cx="921385" cy="3054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1497821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3E352DE" id="Group 9" o:spid="_x0000_s1026" style="position:absolute;margin-left:414.65pt;margin-top:-54.35pt;width:126.95pt;height:61.15pt;z-index:251658241" coordsize="16121,7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top:4712;width:9213;height:3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">
                <v:imagedata r:id="rId2" o:title=""/>
              </v:shape>
              <v:rect id="Rectangle 8" o:spid="_x0000_s1028" style="position:absolute;left:1497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6A36" w14:textId="40EA51A9" w:rsidR="00395312" w:rsidRDefault="00716FF2" w:rsidP="001B233F">
    <w:pPr>
      <w:pStyle w:val="Header"/>
    </w:pPr>
    <w:bookmarkStart w:id="0" w:name="_Hlk91149309"/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84BA878" wp14:editId="15520661">
              <wp:simplePos x="681487" y="690113"/>
              <wp:positionH relativeFrom="page">
                <wp:align>center</wp:align>
              </wp:positionH>
              <wp:positionV relativeFrom="page">
                <wp:align>top</wp:align>
              </wp:positionV>
              <wp:extent cx="435610" cy="441960"/>
              <wp:effectExtent l="0" t="0" r="2540" b="15240"/>
              <wp:wrapNone/>
              <wp:docPr id="452949106" name="Text Box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58936" w14:textId="223DA54D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BA87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Public" style="position:absolute;margin-left:0;margin-top:0;width:34.3pt;height:34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1158936" w14:textId="223DA54D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5312"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58B4507C" wp14:editId="18807F9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253600" cy="106920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53600" cy="1069200"/>
                        <a:chOff x="0" y="0"/>
                        <a:chExt cx="2253483" cy="1067922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230400" cy="2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Logo Horiz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84398" y="549762"/>
                          <a:ext cx="1569085" cy="518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C912D5" id="Group 6" o:spid="_x0000_s1026" style="position:absolute;margin-left:0;margin-top:0;width:177.45pt;height:84.2pt;z-index:251658240;mso-position-horizontal:left;mso-position-horizontal-relative:page;mso-position-vertical:top;mso-position-vertical-relative:page;mso-width-relative:margin;mso-height-relative:margin" coordsize="22534,106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">
              <v:rect id="Rectangle 1" o:spid="_x0000_s1027" style="position:absolute;width:2304;height:2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Horiz" o:spid="_x0000_s1028" type="#_x0000_t75" style="position:absolute;left:6843;top:5497;width:15691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">
                <v:imagedata r:id="rId2" o:title=""/>
              </v:shape>
              <w10:wrap anchorx="page" anchory="page"/>
              <w10:anchorlock/>
            </v:group>
          </w:pict>
        </mc:Fallback>
      </mc:AlternateContent>
    </w:r>
  </w:p>
  <w:bookmarkEnd w:id="0"/>
  <w:p w14:paraId="39A256D6" w14:textId="77777777" w:rsidR="00395312" w:rsidRPr="001B233F" w:rsidRDefault="00395312" w:rsidP="001B23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E0D9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4A6B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3C55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204A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F0C8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BE0A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66EC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1268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786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E60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574D1"/>
    <w:multiLevelType w:val="multilevel"/>
    <w:tmpl w:val="EB06FE1E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C96EDB"/>
    <w:multiLevelType w:val="multilevel"/>
    <w:tmpl w:val="31E47A7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3519B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Segoe UI Semilight" w:hAnsi="Segoe UI Semilight" w:hint="default"/>
      </w:rPr>
    </w:lvl>
    <w:lvl w:ilvl="2">
      <w:start w:val="1"/>
      <w:numFmt w:val="bullet"/>
      <w:pStyle w:val="ListBullet3"/>
      <w:lvlText w:val="○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2" w15:restartNumberingAfterBreak="0">
    <w:nsid w:val="69BB796D"/>
    <w:multiLevelType w:val="hybridMultilevel"/>
    <w:tmpl w:val="40E4E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656592">
    <w:abstractNumId w:val="9"/>
  </w:num>
  <w:num w:numId="2" w16cid:durableId="2085449414">
    <w:abstractNumId w:val="7"/>
  </w:num>
  <w:num w:numId="3" w16cid:durableId="645161939">
    <w:abstractNumId w:val="6"/>
  </w:num>
  <w:num w:numId="4" w16cid:durableId="1675917745">
    <w:abstractNumId w:val="5"/>
  </w:num>
  <w:num w:numId="5" w16cid:durableId="617834510">
    <w:abstractNumId w:val="4"/>
  </w:num>
  <w:num w:numId="6" w16cid:durableId="909770787">
    <w:abstractNumId w:val="8"/>
  </w:num>
  <w:num w:numId="7" w16cid:durableId="2039430161">
    <w:abstractNumId w:val="3"/>
  </w:num>
  <w:num w:numId="8" w16cid:durableId="1715350526">
    <w:abstractNumId w:val="2"/>
  </w:num>
  <w:num w:numId="9" w16cid:durableId="2074351100">
    <w:abstractNumId w:val="1"/>
  </w:num>
  <w:num w:numId="10" w16cid:durableId="1093041864">
    <w:abstractNumId w:val="0"/>
  </w:num>
  <w:num w:numId="11" w16cid:durableId="413666285">
    <w:abstractNumId w:val="11"/>
  </w:num>
  <w:num w:numId="12" w16cid:durableId="1182209712">
    <w:abstractNumId w:val="10"/>
  </w:num>
  <w:num w:numId="13" w16cid:durableId="259947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linkStyles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22"/>
    <w:rsid w:val="00000BE0"/>
    <w:rsid w:val="00001B2C"/>
    <w:rsid w:val="0000248A"/>
    <w:rsid w:val="00003AB5"/>
    <w:rsid w:val="00003D2F"/>
    <w:rsid w:val="00004A10"/>
    <w:rsid w:val="000051E1"/>
    <w:rsid w:val="00006B87"/>
    <w:rsid w:val="00007996"/>
    <w:rsid w:val="00010C17"/>
    <w:rsid w:val="00011395"/>
    <w:rsid w:val="00011435"/>
    <w:rsid w:val="000119A1"/>
    <w:rsid w:val="00013101"/>
    <w:rsid w:val="00015D3E"/>
    <w:rsid w:val="0001746C"/>
    <w:rsid w:val="00020957"/>
    <w:rsid w:val="000227C2"/>
    <w:rsid w:val="000232F0"/>
    <w:rsid w:val="000272AE"/>
    <w:rsid w:val="00030EF8"/>
    <w:rsid w:val="000312A9"/>
    <w:rsid w:val="00031439"/>
    <w:rsid w:val="00031C79"/>
    <w:rsid w:val="00032250"/>
    <w:rsid w:val="0003368E"/>
    <w:rsid w:val="00033C73"/>
    <w:rsid w:val="00035AFD"/>
    <w:rsid w:val="00035E09"/>
    <w:rsid w:val="0003742C"/>
    <w:rsid w:val="000413E6"/>
    <w:rsid w:val="0004295A"/>
    <w:rsid w:val="00042C55"/>
    <w:rsid w:val="00042EF5"/>
    <w:rsid w:val="00044499"/>
    <w:rsid w:val="000462CE"/>
    <w:rsid w:val="00046B19"/>
    <w:rsid w:val="00046D7A"/>
    <w:rsid w:val="00047941"/>
    <w:rsid w:val="000535EB"/>
    <w:rsid w:val="0005530F"/>
    <w:rsid w:val="000564D1"/>
    <w:rsid w:val="000731F3"/>
    <w:rsid w:val="0007629A"/>
    <w:rsid w:val="000773B9"/>
    <w:rsid w:val="00081C40"/>
    <w:rsid w:val="00082FE0"/>
    <w:rsid w:val="00085685"/>
    <w:rsid w:val="00086442"/>
    <w:rsid w:val="0009147A"/>
    <w:rsid w:val="00092571"/>
    <w:rsid w:val="0009406F"/>
    <w:rsid w:val="00094071"/>
    <w:rsid w:val="00094EF9"/>
    <w:rsid w:val="00095524"/>
    <w:rsid w:val="00096FF0"/>
    <w:rsid w:val="000A0A42"/>
    <w:rsid w:val="000A194F"/>
    <w:rsid w:val="000A2B5C"/>
    <w:rsid w:val="000A385E"/>
    <w:rsid w:val="000A395E"/>
    <w:rsid w:val="000B040B"/>
    <w:rsid w:val="000B0762"/>
    <w:rsid w:val="000B152D"/>
    <w:rsid w:val="000B3417"/>
    <w:rsid w:val="000B602E"/>
    <w:rsid w:val="000B64D0"/>
    <w:rsid w:val="000C0DB7"/>
    <w:rsid w:val="000C1621"/>
    <w:rsid w:val="000C1E3F"/>
    <w:rsid w:val="000C3627"/>
    <w:rsid w:val="000C3B17"/>
    <w:rsid w:val="000C4088"/>
    <w:rsid w:val="000C6197"/>
    <w:rsid w:val="000C64BA"/>
    <w:rsid w:val="000C6680"/>
    <w:rsid w:val="000D1828"/>
    <w:rsid w:val="000D1DEB"/>
    <w:rsid w:val="000D2529"/>
    <w:rsid w:val="000D27EA"/>
    <w:rsid w:val="000D6F17"/>
    <w:rsid w:val="000D751F"/>
    <w:rsid w:val="000D79B5"/>
    <w:rsid w:val="000D7EA4"/>
    <w:rsid w:val="000E26F2"/>
    <w:rsid w:val="000E41C3"/>
    <w:rsid w:val="000E637D"/>
    <w:rsid w:val="000E78C2"/>
    <w:rsid w:val="000E794F"/>
    <w:rsid w:val="000F0127"/>
    <w:rsid w:val="000F0197"/>
    <w:rsid w:val="000F2BAE"/>
    <w:rsid w:val="000F5C2C"/>
    <w:rsid w:val="000F61E5"/>
    <w:rsid w:val="000F763E"/>
    <w:rsid w:val="000F770B"/>
    <w:rsid w:val="001008B5"/>
    <w:rsid w:val="0010127C"/>
    <w:rsid w:val="001012B4"/>
    <w:rsid w:val="00101CFD"/>
    <w:rsid w:val="00102198"/>
    <w:rsid w:val="001028EC"/>
    <w:rsid w:val="00103008"/>
    <w:rsid w:val="00105692"/>
    <w:rsid w:val="00110203"/>
    <w:rsid w:val="001102E7"/>
    <w:rsid w:val="00112184"/>
    <w:rsid w:val="001122BD"/>
    <w:rsid w:val="00115C84"/>
    <w:rsid w:val="00116D04"/>
    <w:rsid w:val="001177EF"/>
    <w:rsid w:val="00120609"/>
    <w:rsid w:val="0012176A"/>
    <w:rsid w:val="001231C7"/>
    <w:rsid w:val="001236DC"/>
    <w:rsid w:val="0012646F"/>
    <w:rsid w:val="001308BD"/>
    <w:rsid w:val="00130FA6"/>
    <w:rsid w:val="001331E2"/>
    <w:rsid w:val="00133232"/>
    <w:rsid w:val="00134953"/>
    <w:rsid w:val="00137A84"/>
    <w:rsid w:val="00140DEE"/>
    <w:rsid w:val="001410BD"/>
    <w:rsid w:val="00141E11"/>
    <w:rsid w:val="001422A0"/>
    <w:rsid w:val="00142772"/>
    <w:rsid w:val="0014400D"/>
    <w:rsid w:val="0014774E"/>
    <w:rsid w:val="00152091"/>
    <w:rsid w:val="00152CE0"/>
    <w:rsid w:val="00153838"/>
    <w:rsid w:val="00154430"/>
    <w:rsid w:val="00154868"/>
    <w:rsid w:val="00154FD2"/>
    <w:rsid w:val="00155192"/>
    <w:rsid w:val="00155B79"/>
    <w:rsid w:val="00155D26"/>
    <w:rsid w:val="0015644C"/>
    <w:rsid w:val="00156BE6"/>
    <w:rsid w:val="0015784E"/>
    <w:rsid w:val="001611A4"/>
    <w:rsid w:val="001618A7"/>
    <w:rsid w:val="00162502"/>
    <w:rsid w:val="001629E5"/>
    <w:rsid w:val="00164529"/>
    <w:rsid w:val="0016625C"/>
    <w:rsid w:val="00166A6C"/>
    <w:rsid w:val="00167846"/>
    <w:rsid w:val="00172D6F"/>
    <w:rsid w:val="0017359C"/>
    <w:rsid w:val="001746F8"/>
    <w:rsid w:val="001767D0"/>
    <w:rsid w:val="00176BCB"/>
    <w:rsid w:val="00176F4D"/>
    <w:rsid w:val="00177225"/>
    <w:rsid w:val="0017775B"/>
    <w:rsid w:val="0018074D"/>
    <w:rsid w:val="00180D5A"/>
    <w:rsid w:val="00181174"/>
    <w:rsid w:val="001811E5"/>
    <w:rsid w:val="00181AE3"/>
    <w:rsid w:val="00182534"/>
    <w:rsid w:val="001840FA"/>
    <w:rsid w:val="00184319"/>
    <w:rsid w:val="00187AF1"/>
    <w:rsid w:val="00187D36"/>
    <w:rsid w:val="00190D02"/>
    <w:rsid w:val="0019264B"/>
    <w:rsid w:val="00192E67"/>
    <w:rsid w:val="001953AC"/>
    <w:rsid w:val="001954A0"/>
    <w:rsid w:val="00195E93"/>
    <w:rsid w:val="00196DEA"/>
    <w:rsid w:val="00196F00"/>
    <w:rsid w:val="00197AD9"/>
    <w:rsid w:val="001A0593"/>
    <w:rsid w:val="001A3B6F"/>
    <w:rsid w:val="001A42B1"/>
    <w:rsid w:val="001A4618"/>
    <w:rsid w:val="001A4A6B"/>
    <w:rsid w:val="001A4A9E"/>
    <w:rsid w:val="001A6AAB"/>
    <w:rsid w:val="001A7BEF"/>
    <w:rsid w:val="001B0947"/>
    <w:rsid w:val="001B17D0"/>
    <w:rsid w:val="001B1B5F"/>
    <w:rsid w:val="001B219C"/>
    <w:rsid w:val="001B233F"/>
    <w:rsid w:val="001B3F69"/>
    <w:rsid w:val="001B6044"/>
    <w:rsid w:val="001B724E"/>
    <w:rsid w:val="001B73AD"/>
    <w:rsid w:val="001C2D69"/>
    <w:rsid w:val="001C2FF1"/>
    <w:rsid w:val="001C3A7B"/>
    <w:rsid w:val="001C4977"/>
    <w:rsid w:val="001C612C"/>
    <w:rsid w:val="001C630C"/>
    <w:rsid w:val="001C63E4"/>
    <w:rsid w:val="001C65FF"/>
    <w:rsid w:val="001C7A24"/>
    <w:rsid w:val="001D09A3"/>
    <w:rsid w:val="001D1622"/>
    <w:rsid w:val="001D39FD"/>
    <w:rsid w:val="001D4B6B"/>
    <w:rsid w:val="001D564D"/>
    <w:rsid w:val="001D5EDA"/>
    <w:rsid w:val="001D68AE"/>
    <w:rsid w:val="001D7365"/>
    <w:rsid w:val="001D74A9"/>
    <w:rsid w:val="001E0546"/>
    <w:rsid w:val="001E06FD"/>
    <w:rsid w:val="001E2158"/>
    <w:rsid w:val="001E2172"/>
    <w:rsid w:val="001E23D3"/>
    <w:rsid w:val="001E3A87"/>
    <w:rsid w:val="001E3F99"/>
    <w:rsid w:val="001E4A8C"/>
    <w:rsid w:val="001E6FBA"/>
    <w:rsid w:val="001F6780"/>
    <w:rsid w:val="002001DC"/>
    <w:rsid w:val="00200B56"/>
    <w:rsid w:val="00200D73"/>
    <w:rsid w:val="002012C4"/>
    <w:rsid w:val="002047A4"/>
    <w:rsid w:val="002049E3"/>
    <w:rsid w:val="00207923"/>
    <w:rsid w:val="0021166F"/>
    <w:rsid w:val="00211CE1"/>
    <w:rsid w:val="002128CA"/>
    <w:rsid w:val="00214143"/>
    <w:rsid w:val="00214F63"/>
    <w:rsid w:val="00217E50"/>
    <w:rsid w:val="002220B2"/>
    <w:rsid w:val="002229BA"/>
    <w:rsid w:val="0022309C"/>
    <w:rsid w:val="00224E59"/>
    <w:rsid w:val="002260F8"/>
    <w:rsid w:val="00227EE8"/>
    <w:rsid w:val="00232349"/>
    <w:rsid w:val="00232EDC"/>
    <w:rsid w:val="00232F53"/>
    <w:rsid w:val="0023589E"/>
    <w:rsid w:val="0023605A"/>
    <w:rsid w:val="002361E3"/>
    <w:rsid w:val="00240285"/>
    <w:rsid w:val="002410B6"/>
    <w:rsid w:val="0024375C"/>
    <w:rsid w:val="00243978"/>
    <w:rsid w:val="00246E31"/>
    <w:rsid w:val="00247297"/>
    <w:rsid w:val="00251CA4"/>
    <w:rsid w:val="00251DF7"/>
    <w:rsid w:val="00252BCA"/>
    <w:rsid w:val="0025469F"/>
    <w:rsid w:val="00255B2B"/>
    <w:rsid w:val="00256AF2"/>
    <w:rsid w:val="002574A0"/>
    <w:rsid w:val="00261285"/>
    <w:rsid w:val="0026163E"/>
    <w:rsid w:val="00264039"/>
    <w:rsid w:val="00264DAA"/>
    <w:rsid w:val="00265FCF"/>
    <w:rsid w:val="002666F3"/>
    <w:rsid w:val="00271D9C"/>
    <w:rsid w:val="00272FAF"/>
    <w:rsid w:val="00275313"/>
    <w:rsid w:val="002801C7"/>
    <w:rsid w:val="0028064D"/>
    <w:rsid w:val="00284CDA"/>
    <w:rsid w:val="0028575A"/>
    <w:rsid w:val="00286EE3"/>
    <w:rsid w:val="002919D2"/>
    <w:rsid w:val="0029400C"/>
    <w:rsid w:val="002A11A5"/>
    <w:rsid w:val="002A76A5"/>
    <w:rsid w:val="002A79B1"/>
    <w:rsid w:val="002B1E6F"/>
    <w:rsid w:val="002B22BA"/>
    <w:rsid w:val="002B26C3"/>
    <w:rsid w:val="002B408F"/>
    <w:rsid w:val="002B5055"/>
    <w:rsid w:val="002B5A94"/>
    <w:rsid w:val="002B693D"/>
    <w:rsid w:val="002B701E"/>
    <w:rsid w:val="002B7AD9"/>
    <w:rsid w:val="002C18AB"/>
    <w:rsid w:val="002C3562"/>
    <w:rsid w:val="002C491E"/>
    <w:rsid w:val="002D045F"/>
    <w:rsid w:val="002D0974"/>
    <w:rsid w:val="002D59C5"/>
    <w:rsid w:val="002E06E0"/>
    <w:rsid w:val="002E1DA3"/>
    <w:rsid w:val="002E24DB"/>
    <w:rsid w:val="002E2D4A"/>
    <w:rsid w:val="002E48EB"/>
    <w:rsid w:val="002F00A8"/>
    <w:rsid w:val="002F22BF"/>
    <w:rsid w:val="002F2FFE"/>
    <w:rsid w:val="002F3855"/>
    <w:rsid w:val="002F4BE5"/>
    <w:rsid w:val="002F670D"/>
    <w:rsid w:val="002F7040"/>
    <w:rsid w:val="002F7174"/>
    <w:rsid w:val="002F7EE2"/>
    <w:rsid w:val="003014FB"/>
    <w:rsid w:val="00302E89"/>
    <w:rsid w:val="00304626"/>
    <w:rsid w:val="00304DCC"/>
    <w:rsid w:val="00305FAC"/>
    <w:rsid w:val="00306985"/>
    <w:rsid w:val="0031424C"/>
    <w:rsid w:val="003149FE"/>
    <w:rsid w:val="00316B92"/>
    <w:rsid w:val="0032155E"/>
    <w:rsid w:val="00321D1B"/>
    <w:rsid w:val="003240BB"/>
    <w:rsid w:val="00324E7B"/>
    <w:rsid w:val="003251ED"/>
    <w:rsid w:val="00325333"/>
    <w:rsid w:val="00327BEE"/>
    <w:rsid w:val="003306CF"/>
    <w:rsid w:val="00330F5D"/>
    <w:rsid w:val="003327B0"/>
    <w:rsid w:val="00332C2D"/>
    <w:rsid w:val="003333CD"/>
    <w:rsid w:val="00333FC4"/>
    <w:rsid w:val="0033664E"/>
    <w:rsid w:val="003423C0"/>
    <w:rsid w:val="00343D9F"/>
    <w:rsid w:val="00344E3B"/>
    <w:rsid w:val="00345526"/>
    <w:rsid w:val="00345B60"/>
    <w:rsid w:val="003461E0"/>
    <w:rsid w:val="00346BE3"/>
    <w:rsid w:val="00352539"/>
    <w:rsid w:val="0035255F"/>
    <w:rsid w:val="00354D77"/>
    <w:rsid w:val="00356ACB"/>
    <w:rsid w:val="00356F87"/>
    <w:rsid w:val="00362070"/>
    <w:rsid w:val="003633D0"/>
    <w:rsid w:val="00363EBF"/>
    <w:rsid w:val="00364853"/>
    <w:rsid w:val="003648E2"/>
    <w:rsid w:val="0036583A"/>
    <w:rsid w:val="00365D57"/>
    <w:rsid w:val="0036612D"/>
    <w:rsid w:val="00371080"/>
    <w:rsid w:val="0037247D"/>
    <w:rsid w:val="00372716"/>
    <w:rsid w:val="003745D2"/>
    <w:rsid w:val="00377370"/>
    <w:rsid w:val="0037738E"/>
    <w:rsid w:val="0038300C"/>
    <w:rsid w:val="003903D9"/>
    <w:rsid w:val="00390C05"/>
    <w:rsid w:val="00391737"/>
    <w:rsid w:val="003927CB"/>
    <w:rsid w:val="00392C79"/>
    <w:rsid w:val="00395312"/>
    <w:rsid w:val="003959C3"/>
    <w:rsid w:val="00395BFE"/>
    <w:rsid w:val="003973D1"/>
    <w:rsid w:val="003A1A17"/>
    <w:rsid w:val="003A6ACB"/>
    <w:rsid w:val="003B06E8"/>
    <w:rsid w:val="003B0A86"/>
    <w:rsid w:val="003B0DFB"/>
    <w:rsid w:val="003B4931"/>
    <w:rsid w:val="003B5152"/>
    <w:rsid w:val="003B5755"/>
    <w:rsid w:val="003C1306"/>
    <w:rsid w:val="003C164E"/>
    <w:rsid w:val="003C173D"/>
    <w:rsid w:val="003C1A8C"/>
    <w:rsid w:val="003C213C"/>
    <w:rsid w:val="003C3972"/>
    <w:rsid w:val="003C53B5"/>
    <w:rsid w:val="003C5F20"/>
    <w:rsid w:val="003D07EE"/>
    <w:rsid w:val="003D1F29"/>
    <w:rsid w:val="003D5638"/>
    <w:rsid w:val="003E0061"/>
    <w:rsid w:val="003E0C16"/>
    <w:rsid w:val="003E24C6"/>
    <w:rsid w:val="003E3340"/>
    <w:rsid w:val="003E3638"/>
    <w:rsid w:val="003E3D9B"/>
    <w:rsid w:val="003E4CCB"/>
    <w:rsid w:val="003E5BC2"/>
    <w:rsid w:val="003F0FC7"/>
    <w:rsid w:val="003F164D"/>
    <w:rsid w:val="003F19F5"/>
    <w:rsid w:val="003F2F94"/>
    <w:rsid w:val="003F6B3C"/>
    <w:rsid w:val="00401728"/>
    <w:rsid w:val="0040285B"/>
    <w:rsid w:val="00402A2B"/>
    <w:rsid w:val="00402C47"/>
    <w:rsid w:val="00404C84"/>
    <w:rsid w:val="00406C14"/>
    <w:rsid w:val="00412E2C"/>
    <w:rsid w:val="00412E7D"/>
    <w:rsid w:val="00412F9F"/>
    <w:rsid w:val="0041336E"/>
    <w:rsid w:val="004146A3"/>
    <w:rsid w:val="0041618C"/>
    <w:rsid w:val="00417124"/>
    <w:rsid w:val="0041727F"/>
    <w:rsid w:val="00417EC2"/>
    <w:rsid w:val="00420D8B"/>
    <w:rsid w:val="00423314"/>
    <w:rsid w:val="00425B59"/>
    <w:rsid w:val="00425C77"/>
    <w:rsid w:val="0042653E"/>
    <w:rsid w:val="004278E7"/>
    <w:rsid w:val="00427A62"/>
    <w:rsid w:val="004312B8"/>
    <w:rsid w:val="004344A0"/>
    <w:rsid w:val="00435A6D"/>
    <w:rsid w:val="0043704B"/>
    <w:rsid w:val="00437BD2"/>
    <w:rsid w:val="004401E5"/>
    <w:rsid w:val="004411EE"/>
    <w:rsid w:val="00442B70"/>
    <w:rsid w:val="00442E72"/>
    <w:rsid w:val="00443621"/>
    <w:rsid w:val="004455C0"/>
    <w:rsid w:val="00446588"/>
    <w:rsid w:val="00446D67"/>
    <w:rsid w:val="00447509"/>
    <w:rsid w:val="00447AC4"/>
    <w:rsid w:val="00450CDB"/>
    <w:rsid w:val="00453539"/>
    <w:rsid w:val="00454538"/>
    <w:rsid w:val="00454C58"/>
    <w:rsid w:val="00455DB0"/>
    <w:rsid w:val="0046064A"/>
    <w:rsid w:val="004614B8"/>
    <w:rsid w:val="0046297F"/>
    <w:rsid w:val="00462E2E"/>
    <w:rsid w:val="0046332E"/>
    <w:rsid w:val="00466A32"/>
    <w:rsid w:val="00467ECF"/>
    <w:rsid w:val="00470A76"/>
    <w:rsid w:val="0047116E"/>
    <w:rsid w:val="0047240E"/>
    <w:rsid w:val="004732CC"/>
    <w:rsid w:val="00473EDC"/>
    <w:rsid w:val="00481451"/>
    <w:rsid w:val="00481E0F"/>
    <w:rsid w:val="0048319E"/>
    <w:rsid w:val="004832CD"/>
    <w:rsid w:val="004857D2"/>
    <w:rsid w:val="00485F28"/>
    <w:rsid w:val="00486246"/>
    <w:rsid w:val="004879A0"/>
    <w:rsid w:val="00487F3B"/>
    <w:rsid w:val="00491040"/>
    <w:rsid w:val="004928FF"/>
    <w:rsid w:val="00493BF0"/>
    <w:rsid w:val="004959BE"/>
    <w:rsid w:val="0049656C"/>
    <w:rsid w:val="004A0CB5"/>
    <w:rsid w:val="004A1EA0"/>
    <w:rsid w:val="004A25FA"/>
    <w:rsid w:val="004A265C"/>
    <w:rsid w:val="004A2F6F"/>
    <w:rsid w:val="004A3E0E"/>
    <w:rsid w:val="004A5A2F"/>
    <w:rsid w:val="004A68D9"/>
    <w:rsid w:val="004A7594"/>
    <w:rsid w:val="004B09F0"/>
    <w:rsid w:val="004B4601"/>
    <w:rsid w:val="004B4853"/>
    <w:rsid w:val="004B7399"/>
    <w:rsid w:val="004B7ABB"/>
    <w:rsid w:val="004C0431"/>
    <w:rsid w:val="004C04D2"/>
    <w:rsid w:val="004C0A1F"/>
    <w:rsid w:val="004C1565"/>
    <w:rsid w:val="004C23FC"/>
    <w:rsid w:val="004C3056"/>
    <w:rsid w:val="004C37F0"/>
    <w:rsid w:val="004C3BDC"/>
    <w:rsid w:val="004C57BD"/>
    <w:rsid w:val="004C5D3D"/>
    <w:rsid w:val="004D0771"/>
    <w:rsid w:val="004D38B2"/>
    <w:rsid w:val="004D53B5"/>
    <w:rsid w:val="004E172E"/>
    <w:rsid w:val="004E1911"/>
    <w:rsid w:val="004E251C"/>
    <w:rsid w:val="004E2887"/>
    <w:rsid w:val="004E38E8"/>
    <w:rsid w:val="004E478A"/>
    <w:rsid w:val="004E48BE"/>
    <w:rsid w:val="004E6D04"/>
    <w:rsid w:val="004E6EE0"/>
    <w:rsid w:val="004E7CBB"/>
    <w:rsid w:val="004F0209"/>
    <w:rsid w:val="004F0987"/>
    <w:rsid w:val="004F362B"/>
    <w:rsid w:val="004F3716"/>
    <w:rsid w:val="004F42D4"/>
    <w:rsid w:val="004F6B69"/>
    <w:rsid w:val="004F7F27"/>
    <w:rsid w:val="00500401"/>
    <w:rsid w:val="005016BF"/>
    <w:rsid w:val="005032AE"/>
    <w:rsid w:val="00503F8E"/>
    <w:rsid w:val="00504F8B"/>
    <w:rsid w:val="0050690F"/>
    <w:rsid w:val="005077D2"/>
    <w:rsid w:val="005100AD"/>
    <w:rsid w:val="00513A88"/>
    <w:rsid w:val="005143DC"/>
    <w:rsid w:val="0051519A"/>
    <w:rsid w:val="00515A36"/>
    <w:rsid w:val="00516690"/>
    <w:rsid w:val="00516809"/>
    <w:rsid w:val="00516C35"/>
    <w:rsid w:val="00520612"/>
    <w:rsid w:val="00520F33"/>
    <w:rsid w:val="00521F57"/>
    <w:rsid w:val="00522AB1"/>
    <w:rsid w:val="00522CF5"/>
    <w:rsid w:val="005236F2"/>
    <w:rsid w:val="0052421C"/>
    <w:rsid w:val="00524601"/>
    <w:rsid w:val="00524BDB"/>
    <w:rsid w:val="00525DC3"/>
    <w:rsid w:val="00530992"/>
    <w:rsid w:val="00530EDF"/>
    <w:rsid w:val="00533437"/>
    <w:rsid w:val="00535877"/>
    <w:rsid w:val="0053706D"/>
    <w:rsid w:val="00540499"/>
    <w:rsid w:val="00543FA2"/>
    <w:rsid w:val="0054461D"/>
    <w:rsid w:val="0055179B"/>
    <w:rsid w:val="005519BE"/>
    <w:rsid w:val="00552049"/>
    <w:rsid w:val="00553993"/>
    <w:rsid w:val="00553E94"/>
    <w:rsid w:val="00554186"/>
    <w:rsid w:val="00554818"/>
    <w:rsid w:val="0055495C"/>
    <w:rsid w:val="00554DA9"/>
    <w:rsid w:val="00557C5E"/>
    <w:rsid w:val="005603E4"/>
    <w:rsid w:val="00561817"/>
    <w:rsid w:val="00561D4A"/>
    <w:rsid w:val="00563AD1"/>
    <w:rsid w:val="005654B4"/>
    <w:rsid w:val="00565E8E"/>
    <w:rsid w:val="00571DA2"/>
    <w:rsid w:val="00571E2C"/>
    <w:rsid w:val="00571E47"/>
    <w:rsid w:val="00572FAF"/>
    <w:rsid w:val="00574287"/>
    <w:rsid w:val="00575A1E"/>
    <w:rsid w:val="00576A2A"/>
    <w:rsid w:val="00576A33"/>
    <w:rsid w:val="005772D3"/>
    <w:rsid w:val="005865D2"/>
    <w:rsid w:val="00586A94"/>
    <w:rsid w:val="0059163A"/>
    <w:rsid w:val="00593462"/>
    <w:rsid w:val="00595460"/>
    <w:rsid w:val="00596BF7"/>
    <w:rsid w:val="00597777"/>
    <w:rsid w:val="005A022F"/>
    <w:rsid w:val="005A155C"/>
    <w:rsid w:val="005A1832"/>
    <w:rsid w:val="005A3611"/>
    <w:rsid w:val="005A456A"/>
    <w:rsid w:val="005A6376"/>
    <w:rsid w:val="005A7FE9"/>
    <w:rsid w:val="005B1B41"/>
    <w:rsid w:val="005B35F1"/>
    <w:rsid w:val="005B5BFB"/>
    <w:rsid w:val="005B66E7"/>
    <w:rsid w:val="005C081B"/>
    <w:rsid w:val="005C0961"/>
    <w:rsid w:val="005C2C43"/>
    <w:rsid w:val="005C74E2"/>
    <w:rsid w:val="005D48D7"/>
    <w:rsid w:val="005D4A12"/>
    <w:rsid w:val="005D5B96"/>
    <w:rsid w:val="005D6205"/>
    <w:rsid w:val="005D668C"/>
    <w:rsid w:val="005D7596"/>
    <w:rsid w:val="005D7A80"/>
    <w:rsid w:val="005E1049"/>
    <w:rsid w:val="005E399E"/>
    <w:rsid w:val="005E7D88"/>
    <w:rsid w:val="005F01BE"/>
    <w:rsid w:val="005F15A2"/>
    <w:rsid w:val="005F44CB"/>
    <w:rsid w:val="005F522F"/>
    <w:rsid w:val="005F65A1"/>
    <w:rsid w:val="005F7617"/>
    <w:rsid w:val="005F768E"/>
    <w:rsid w:val="00600F87"/>
    <w:rsid w:val="00601582"/>
    <w:rsid w:val="00606873"/>
    <w:rsid w:val="00610B28"/>
    <w:rsid w:val="00611730"/>
    <w:rsid w:val="00611C16"/>
    <w:rsid w:val="006149AB"/>
    <w:rsid w:val="006172A4"/>
    <w:rsid w:val="006176F2"/>
    <w:rsid w:val="0062008F"/>
    <w:rsid w:val="00620F5D"/>
    <w:rsid w:val="006217D2"/>
    <w:rsid w:val="00622181"/>
    <w:rsid w:val="00623259"/>
    <w:rsid w:val="006232F6"/>
    <w:rsid w:val="00623A0C"/>
    <w:rsid w:val="0062416A"/>
    <w:rsid w:val="00625032"/>
    <w:rsid w:val="00625624"/>
    <w:rsid w:val="0062610B"/>
    <w:rsid w:val="00636D47"/>
    <w:rsid w:val="006412A8"/>
    <w:rsid w:val="006412E2"/>
    <w:rsid w:val="00641F35"/>
    <w:rsid w:val="00644C06"/>
    <w:rsid w:val="00644F29"/>
    <w:rsid w:val="00646025"/>
    <w:rsid w:val="00646535"/>
    <w:rsid w:val="00650A90"/>
    <w:rsid w:val="00650E9F"/>
    <w:rsid w:val="00653314"/>
    <w:rsid w:val="00655F53"/>
    <w:rsid w:val="00660AB9"/>
    <w:rsid w:val="00662DEA"/>
    <w:rsid w:val="00670CDF"/>
    <w:rsid w:val="006732B9"/>
    <w:rsid w:val="00674685"/>
    <w:rsid w:val="00676EF8"/>
    <w:rsid w:val="006828C9"/>
    <w:rsid w:val="00683283"/>
    <w:rsid w:val="00683643"/>
    <w:rsid w:val="00684123"/>
    <w:rsid w:val="00684F5C"/>
    <w:rsid w:val="006850AC"/>
    <w:rsid w:val="00686285"/>
    <w:rsid w:val="006866C8"/>
    <w:rsid w:val="006900ED"/>
    <w:rsid w:val="00690B32"/>
    <w:rsid w:val="00693EB2"/>
    <w:rsid w:val="00694A11"/>
    <w:rsid w:val="00696C47"/>
    <w:rsid w:val="006970F7"/>
    <w:rsid w:val="006A23ED"/>
    <w:rsid w:val="006A2EE6"/>
    <w:rsid w:val="006A5CD5"/>
    <w:rsid w:val="006A607C"/>
    <w:rsid w:val="006A61FB"/>
    <w:rsid w:val="006A756A"/>
    <w:rsid w:val="006B3540"/>
    <w:rsid w:val="006B3F59"/>
    <w:rsid w:val="006B40D4"/>
    <w:rsid w:val="006B4C78"/>
    <w:rsid w:val="006B4E67"/>
    <w:rsid w:val="006B62A9"/>
    <w:rsid w:val="006C2E55"/>
    <w:rsid w:val="006C5077"/>
    <w:rsid w:val="006C6D88"/>
    <w:rsid w:val="006C7E84"/>
    <w:rsid w:val="006D00B9"/>
    <w:rsid w:val="006D07D0"/>
    <w:rsid w:val="006D475C"/>
    <w:rsid w:val="006D68A2"/>
    <w:rsid w:val="006D79EC"/>
    <w:rsid w:val="006E0448"/>
    <w:rsid w:val="006E0552"/>
    <w:rsid w:val="006E076F"/>
    <w:rsid w:val="006E14AC"/>
    <w:rsid w:val="006E3B2F"/>
    <w:rsid w:val="006E49B0"/>
    <w:rsid w:val="006E6305"/>
    <w:rsid w:val="006F4425"/>
    <w:rsid w:val="006F5359"/>
    <w:rsid w:val="00700663"/>
    <w:rsid w:val="007038F0"/>
    <w:rsid w:val="00704BB9"/>
    <w:rsid w:val="00704E68"/>
    <w:rsid w:val="00705040"/>
    <w:rsid w:val="0070590F"/>
    <w:rsid w:val="00710A6E"/>
    <w:rsid w:val="00713B17"/>
    <w:rsid w:val="007167EB"/>
    <w:rsid w:val="00716FF2"/>
    <w:rsid w:val="007170D7"/>
    <w:rsid w:val="007179C7"/>
    <w:rsid w:val="00717A35"/>
    <w:rsid w:val="00722BD4"/>
    <w:rsid w:val="00722C1B"/>
    <w:rsid w:val="00723F4E"/>
    <w:rsid w:val="00725BAD"/>
    <w:rsid w:val="00725C8C"/>
    <w:rsid w:val="0072771F"/>
    <w:rsid w:val="0072795E"/>
    <w:rsid w:val="00727EDB"/>
    <w:rsid w:val="00731F87"/>
    <w:rsid w:val="00732AFF"/>
    <w:rsid w:val="007336BC"/>
    <w:rsid w:val="007342FD"/>
    <w:rsid w:val="007349F1"/>
    <w:rsid w:val="00736528"/>
    <w:rsid w:val="007369BD"/>
    <w:rsid w:val="00736B1E"/>
    <w:rsid w:val="00737DAC"/>
    <w:rsid w:val="007401F4"/>
    <w:rsid w:val="007410F2"/>
    <w:rsid w:val="00742E3B"/>
    <w:rsid w:val="007443D8"/>
    <w:rsid w:val="00744FFE"/>
    <w:rsid w:val="007453DA"/>
    <w:rsid w:val="00745AEC"/>
    <w:rsid w:val="00746F8A"/>
    <w:rsid w:val="0074782C"/>
    <w:rsid w:val="00751C49"/>
    <w:rsid w:val="00753757"/>
    <w:rsid w:val="00754488"/>
    <w:rsid w:val="0075468F"/>
    <w:rsid w:val="00756C72"/>
    <w:rsid w:val="007575D7"/>
    <w:rsid w:val="00761191"/>
    <w:rsid w:val="00761D40"/>
    <w:rsid w:val="00762CBD"/>
    <w:rsid w:val="00763F63"/>
    <w:rsid w:val="007647D5"/>
    <w:rsid w:val="00765AC8"/>
    <w:rsid w:val="00765CB5"/>
    <w:rsid w:val="00766932"/>
    <w:rsid w:val="00767BAC"/>
    <w:rsid w:val="00771223"/>
    <w:rsid w:val="00773181"/>
    <w:rsid w:val="007736AF"/>
    <w:rsid w:val="007803B2"/>
    <w:rsid w:val="007813CA"/>
    <w:rsid w:val="007818DE"/>
    <w:rsid w:val="007820C1"/>
    <w:rsid w:val="0078276F"/>
    <w:rsid w:val="00783E91"/>
    <w:rsid w:val="00786337"/>
    <w:rsid w:val="0078724C"/>
    <w:rsid w:val="007905CB"/>
    <w:rsid w:val="0079146B"/>
    <w:rsid w:val="007942BB"/>
    <w:rsid w:val="00796EB3"/>
    <w:rsid w:val="00796F55"/>
    <w:rsid w:val="007A313D"/>
    <w:rsid w:val="007A330E"/>
    <w:rsid w:val="007A397C"/>
    <w:rsid w:val="007A3989"/>
    <w:rsid w:val="007A39A8"/>
    <w:rsid w:val="007A448F"/>
    <w:rsid w:val="007A739F"/>
    <w:rsid w:val="007B0505"/>
    <w:rsid w:val="007B10D1"/>
    <w:rsid w:val="007B2100"/>
    <w:rsid w:val="007B3AA7"/>
    <w:rsid w:val="007B4F4B"/>
    <w:rsid w:val="007B4F70"/>
    <w:rsid w:val="007B6DD5"/>
    <w:rsid w:val="007B73CB"/>
    <w:rsid w:val="007B7C01"/>
    <w:rsid w:val="007B7C7D"/>
    <w:rsid w:val="007C020A"/>
    <w:rsid w:val="007C1855"/>
    <w:rsid w:val="007C6957"/>
    <w:rsid w:val="007D2215"/>
    <w:rsid w:val="007D302D"/>
    <w:rsid w:val="007D3531"/>
    <w:rsid w:val="007D3764"/>
    <w:rsid w:val="007D4438"/>
    <w:rsid w:val="007D5CE1"/>
    <w:rsid w:val="007E109B"/>
    <w:rsid w:val="007E1876"/>
    <w:rsid w:val="007E1FB5"/>
    <w:rsid w:val="007E3433"/>
    <w:rsid w:val="007E748D"/>
    <w:rsid w:val="007F0010"/>
    <w:rsid w:val="007F05C8"/>
    <w:rsid w:val="007F22EF"/>
    <w:rsid w:val="007F44AA"/>
    <w:rsid w:val="007F53EE"/>
    <w:rsid w:val="007F643E"/>
    <w:rsid w:val="007F6B8C"/>
    <w:rsid w:val="007F79A8"/>
    <w:rsid w:val="00800249"/>
    <w:rsid w:val="00803F4D"/>
    <w:rsid w:val="00804C1B"/>
    <w:rsid w:val="00805277"/>
    <w:rsid w:val="00805DCE"/>
    <w:rsid w:val="00805F59"/>
    <w:rsid w:val="00810287"/>
    <w:rsid w:val="008131D0"/>
    <w:rsid w:val="008135BD"/>
    <w:rsid w:val="00816CE0"/>
    <w:rsid w:val="00817824"/>
    <w:rsid w:val="00817BB4"/>
    <w:rsid w:val="008226D6"/>
    <w:rsid w:val="00823035"/>
    <w:rsid w:val="008233B1"/>
    <w:rsid w:val="00824FE5"/>
    <w:rsid w:val="00827430"/>
    <w:rsid w:val="00830C3E"/>
    <w:rsid w:val="00831999"/>
    <w:rsid w:val="00832427"/>
    <w:rsid w:val="00832C22"/>
    <w:rsid w:val="0083410B"/>
    <w:rsid w:val="0083494B"/>
    <w:rsid w:val="00834AF9"/>
    <w:rsid w:val="00836557"/>
    <w:rsid w:val="00840D51"/>
    <w:rsid w:val="00841378"/>
    <w:rsid w:val="0084616C"/>
    <w:rsid w:val="008504DB"/>
    <w:rsid w:val="00850FE9"/>
    <w:rsid w:val="008518D5"/>
    <w:rsid w:val="00852F70"/>
    <w:rsid w:val="00853DA0"/>
    <w:rsid w:val="00854681"/>
    <w:rsid w:val="00854BBD"/>
    <w:rsid w:val="00856AE2"/>
    <w:rsid w:val="008578E0"/>
    <w:rsid w:val="008602D0"/>
    <w:rsid w:val="00860327"/>
    <w:rsid w:val="00860BB6"/>
    <w:rsid w:val="0086142A"/>
    <w:rsid w:val="00863B1C"/>
    <w:rsid w:val="0086516F"/>
    <w:rsid w:val="008666CC"/>
    <w:rsid w:val="00870527"/>
    <w:rsid w:val="00870EF2"/>
    <w:rsid w:val="008728C3"/>
    <w:rsid w:val="00873DCD"/>
    <w:rsid w:val="00876B34"/>
    <w:rsid w:val="00876FA5"/>
    <w:rsid w:val="00877740"/>
    <w:rsid w:val="00877F08"/>
    <w:rsid w:val="00880186"/>
    <w:rsid w:val="00881EF1"/>
    <w:rsid w:val="00882398"/>
    <w:rsid w:val="0088397E"/>
    <w:rsid w:val="00886661"/>
    <w:rsid w:val="00890E50"/>
    <w:rsid w:val="008915AB"/>
    <w:rsid w:val="00892322"/>
    <w:rsid w:val="0089260A"/>
    <w:rsid w:val="00893512"/>
    <w:rsid w:val="00895277"/>
    <w:rsid w:val="00895CC5"/>
    <w:rsid w:val="0089697B"/>
    <w:rsid w:val="00896C2A"/>
    <w:rsid w:val="008A0BC2"/>
    <w:rsid w:val="008A3368"/>
    <w:rsid w:val="008A4EF9"/>
    <w:rsid w:val="008A5A67"/>
    <w:rsid w:val="008A5AAC"/>
    <w:rsid w:val="008A770E"/>
    <w:rsid w:val="008A7F92"/>
    <w:rsid w:val="008B13F7"/>
    <w:rsid w:val="008B38E5"/>
    <w:rsid w:val="008B55E9"/>
    <w:rsid w:val="008B5B17"/>
    <w:rsid w:val="008B6A7C"/>
    <w:rsid w:val="008C0E16"/>
    <w:rsid w:val="008C33DF"/>
    <w:rsid w:val="008C6841"/>
    <w:rsid w:val="008C712F"/>
    <w:rsid w:val="008C7D18"/>
    <w:rsid w:val="008C7FEB"/>
    <w:rsid w:val="008D07AF"/>
    <w:rsid w:val="008D3EC7"/>
    <w:rsid w:val="008D4326"/>
    <w:rsid w:val="008D69D3"/>
    <w:rsid w:val="008E034D"/>
    <w:rsid w:val="008E1829"/>
    <w:rsid w:val="008E2DE7"/>
    <w:rsid w:val="008E316E"/>
    <w:rsid w:val="008E51F9"/>
    <w:rsid w:val="008E7032"/>
    <w:rsid w:val="008F168D"/>
    <w:rsid w:val="008F2E7C"/>
    <w:rsid w:val="008F3DF9"/>
    <w:rsid w:val="008F5362"/>
    <w:rsid w:val="008F54C0"/>
    <w:rsid w:val="008F609A"/>
    <w:rsid w:val="008F6C48"/>
    <w:rsid w:val="009033CB"/>
    <w:rsid w:val="00904B8F"/>
    <w:rsid w:val="00905CEC"/>
    <w:rsid w:val="0090610C"/>
    <w:rsid w:val="00910BAE"/>
    <w:rsid w:val="00911D21"/>
    <w:rsid w:val="00911E02"/>
    <w:rsid w:val="0091545C"/>
    <w:rsid w:val="00916410"/>
    <w:rsid w:val="009166FD"/>
    <w:rsid w:val="009167BD"/>
    <w:rsid w:val="00920F3B"/>
    <w:rsid w:val="0092248C"/>
    <w:rsid w:val="009232C6"/>
    <w:rsid w:val="009239AD"/>
    <w:rsid w:val="00923B4D"/>
    <w:rsid w:val="009240FF"/>
    <w:rsid w:val="00925407"/>
    <w:rsid w:val="00926184"/>
    <w:rsid w:val="009261B5"/>
    <w:rsid w:val="0092638E"/>
    <w:rsid w:val="00926921"/>
    <w:rsid w:val="0093167B"/>
    <w:rsid w:val="00933506"/>
    <w:rsid w:val="00935790"/>
    <w:rsid w:val="0093645F"/>
    <w:rsid w:val="00936768"/>
    <w:rsid w:val="009415BF"/>
    <w:rsid w:val="00941FC0"/>
    <w:rsid w:val="00943E30"/>
    <w:rsid w:val="009441B4"/>
    <w:rsid w:val="00946335"/>
    <w:rsid w:val="00946B7A"/>
    <w:rsid w:val="00950CD1"/>
    <w:rsid w:val="0095161E"/>
    <w:rsid w:val="00951A1E"/>
    <w:rsid w:val="00953CF6"/>
    <w:rsid w:val="00954531"/>
    <w:rsid w:val="00955B26"/>
    <w:rsid w:val="00955D6B"/>
    <w:rsid w:val="00957D4A"/>
    <w:rsid w:val="00960BFD"/>
    <w:rsid w:val="00961962"/>
    <w:rsid w:val="00962AA6"/>
    <w:rsid w:val="00962C9D"/>
    <w:rsid w:val="00965EAD"/>
    <w:rsid w:val="00966789"/>
    <w:rsid w:val="00967361"/>
    <w:rsid w:val="0097224C"/>
    <w:rsid w:val="0097278B"/>
    <w:rsid w:val="00973199"/>
    <w:rsid w:val="00975091"/>
    <w:rsid w:val="009762E8"/>
    <w:rsid w:val="0097661B"/>
    <w:rsid w:val="0097788C"/>
    <w:rsid w:val="009818C3"/>
    <w:rsid w:val="009822DB"/>
    <w:rsid w:val="00982D3B"/>
    <w:rsid w:val="0098303B"/>
    <w:rsid w:val="00985418"/>
    <w:rsid w:val="00987664"/>
    <w:rsid w:val="00987D2D"/>
    <w:rsid w:val="00990836"/>
    <w:rsid w:val="00990E6D"/>
    <w:rsid w:val="0099261B"/>
    <w:rsid w:val="00993104"/>
    <w:rsid w:val="009947FC"/>
    <w:rsid w:val="00995533"/>
    <w:rsid w:val="00996ADE"/>
    <w:rsid w:val="009A0043"/>
    <w:rsid w:val="009A0CCA"/>
    <w:rsid w:val="009A17DA"/>
    <w:rsid w:val="009A4799"/>
    <w:rsid w:val="009A63BF"/>
    <w:rsid w:val="009A6C4F"/>
    <w:rsid w:val="009A6D7C"/>
    <w:rsid w:val="009A78A8"/>
    <w:rsid w:val="009B17E6"/>
    <w:rsid w:val="009B3E66"/>
    <w:rsid w:val="009B7249"/>
    <w:rsid w:val="009B74F8"/>
    <w:rsid w:val="009C2126"/>
    <w:rsid w:val="009C3B5C"/>
    <w:rsid w:val="009C3EA8"/>
    <w:rsid w:val="009C47E9"/>
    <w:rsid w:val="009C4A03"/>
    <w:rsid w:val="009C628E"/>
    <w:rsid w:val="009D23F2"/>
    <w:rsid w:val="009D26ED"/>
    <w:rsid w:val="009D62C0"/>
    <w:rsid w:val="009D6CE4"/>
    <w:rsid w:val="009D75FE"/>
    <w:rsid w:val="009E5E7B"/>
    <w:rsid w:val="009F3D97"/>
    <w:rsid w:val="00A06623"/>
    <w:rsid w:val="00A10BE7"/>
    <w:rsid w:val="00A11272"/>
    <w:rsid w:val="00A139CD"/>
    <w:rsid w:val="00A14D8C"/>
    <w:rsid w:val="00A16E0E"/>
    <w:rsid w:val="00A17FCA"/>
    <w:rsid w:val="00A200E6"/>
    <w:rsid w:val="00A20811"/>
    <w:rsid w:val="00A20E89"/>
    <w:rsid w:val="00A228DF"/>
    <w:rsid w:val="00A22BBC"/>
    <w:rsid w:val="00A23088"/>
    <w:rsid w:val="00A24CDB"/>
    <w:rsid w:val="00A269B2"/>
    <w:rsid w:val="00A26C04"/>
    <w:rsid w:val="00A33935"/>
    <w:rsid w:val="00A33E5A"/>
    <w:rsid w:val="00A3542B"/>
    <w:rsid w:val="00A35B09"/>
    <w:rsid w:val="00A36353"/>
    <w:rsid w:val="00A41C22"/>
    <w:rsid w:val="00A43B65"/>
    <w:rsid w:val="00A44103"/>
    <w:rsid w:val="00A4615B"/>
    <w:rsid w:val="00A464D2"/>
    <w:rsid w:val="00A470DD"/>
    <w:rsid w:val="00A47A45"/>
    <w:rsid w:val="00A47EC9"/>
    <w:rsid w:val="00A52D13"/>
    <w:rsid w:val="00A5432B"/>
    <w:rsid w:val="00A54BBE"/>
    <w:rsid w:val="00A57151"/>
    <w:rsid w:val="00A57CED"/>
    <w:rsid w:val="00A60E40"/>
    <w:rsid w:val="00A63A7D"/>
    <w:rsid w:val="00A64452"/>
    <w:rsid w:val="00A651D6"/>
    <w:rsid w:val="00A65B78"/>
    <w:rsid w:val="00A70BFD"/>
    <w:rsid w:val="00A71FBF"/>
    <w:rsid w:val="00A73A03"/>
    <w:rsid w:val="00A74F3E"/>
    <w:rsid w:val="00A75D58"/>
    <w:rsid w:val="00A76CCD"/>
    <w:rsid w:val="00A802F5"/>
    <w:rsid w:val="00A82020"/>
    <w:rsid w:val="00A848BA"/>
    <w:rsid w:val="00A850F3"/>
    <w:rsid w:val="00A863CB"/>
    <w:rsid w:val="00A96D0F"/>
    <w:rsid w:val="00A96E23"/>
    <w:rsid w:val="00A971BF"/>
    <w:rsid w:val="00AA36EF"/>
    <w:rsid w:val="00AA5568"/>
    <w:rsid w:val="00AA5E18"/>
    <w:rsid w:val="00AA6155"/>
    <w:rsid w:val="00AB0E08"/>
    <w:rsid w:val="00AB2FB1"/>
    <w:rsid w:val="00AB6195"/>
    <w:rsid w:val="00AC0E59"/>
    <w:rsid w:val="00AC17E1"/>
    <w:rsid w:val="00AC3EFC"/>
    <w:rsid w:val="00AC4472"/>
    <w:rsid w:val="00AC4A03"/>
    <w:rsid w:val="00AC75B2"/>
    <w:rsid w:val="00AD0265"/>
    <w:rsid w:val="00AD0301"/>
    <w:rsid w:val="00AD1871"/>
    <w:rsid w:val="00AD3619"/>
    <w:rsid w:val="00AD4860"/>
    <w:rsid w:val="00AD5488"/>
    <w:rsid w:val="00AD5CF3"/>
    <w:rsid w:val="00AD6704"/>
    <w:rsid w:val="00AE2BB5"/>
    <w:rsid w:val="00AE6537"/>
    <w:rsid w:val="00AE65E9"/>
    <w:rsid w:val="00AE7C1E"/>
    <w:rsid w:val="00AE7ECD"/>
    <w:rsid w:val="00AF0553"/>
    <w:rsid w:val="00AF0C31"/>
    <w:rsid w:val="00AF1922"/>
    <w:rsid w:val="00AF19AE"/>
    <w:rsid w:val="00AF57E4"/>
    <w:rsid w:val="00AF5E00"/>
    <w:rsid w:val="00B004A7"/>
    <w:rsid w:val="00B018A1"/>
    <w:rsid w:val="00B04B5B"/>
    <w:rsid w:val="00B06DE2"/>
    <w:rsid w:val="00B06E88"/>
    <w:rsid w:val="00B074AE"/>
    <w:rsid w:val="00B07721"/>
    <w:rsid w:val="00B12D41"/>
    <w:rsid w:val="00B13201"/>
    <w:rsid w:val="00B13C51"/>
    <w:rsid w:val="00B148B1"/>
    <w:rsid w:val="00B15F26"/>
    <w:rsid w:val="00B1667C"/>
    <w:rsid w:val="00B1798F"/>
    <w:rsid w:val="00B204BD"/>
    <w:rsid w:val="00B228EB"/>
    <w:rsid w:val="00B230AA"/>
    <w:rsid w:val="00B30715"/>
    <w:rsid w:val="00B30ECA"/>
    <w:rsid w:val="00B335ED"/>
    <w:rsid w:val="00B337B5"/>
    <w:rsid w:val="00B3575A"/>
    <w:rsid w:val="00B36249"/>
    <w:rsid w:val="00B36C3A"/>
    <w:rsid w:val="00B40FC3"/>
    <w:rsid w:val="00B4326C"/>
    <w:rsid w:val="00B44ABC"/>
    <w:rsid w:val="00B45354"/>
    <w:rsid w:val="00B45FB0"/>
    <w:rsid w:val="00B45FFB"/>
    <w:rsid w:val="00B461B5"/>
    <w:rsid w:val="00B46474"/>
    <w:rsid w:val="00B473FA"/>
    <w:rsid w:val="00B50679"/>
    <w:rsid w:val="00B53BA4"/>
    <w:rsid w:val="00B53D57"/>
    <w:rsid w:val="00B54131"/>
    <w:rsid w:val="00B56B57"/>
    <w:rsid w:val="00B57348"/>
    <w:rsid w:val="00B6233C"/>
    <w:rsid w:val="00B66A11"/>
    <w:rsid w:val="00B7058F"/>
    <w:rsid w:val="00B71726"/>
    <w:rsid w:val="00B74609"/>
    <w:rsid w:val="00B765D0"/>
    <w:rsid w:val="00B7796B"/>
    <w:rsid w:val="00B801BB"/>
    <w:rsid w:val="00B80D3E"/>
    <w:rsid w:val="00B83EEB"/>
    <w:rsid w:val="00B841B1"/>
    <w:rsid w:val="00B90CDA"/>
    <w:rsid w:val="00B92A99"/>
    <w:rsid w:val="00B92EF4"/>
    <w:rsid w:val="00B93EE7"/>
    <w:rsid w:val="00B94B12"/>
    <w:rsid w:val="00B97CC6"/>
    <w:rsid w:val="00BA0755"/>
    <w:rsid w:val="00BA3FCB"/>
    <w:rsid w:val="00BA40B7"/>
    <w:rsid w:val="00BA4485"/>
    <w:rsid w:val="00BA67B2"/>
    <w:rsid w:val="00BB0229"/>
    <w:rsid w:val="00BB1DE8"/>
    <w:rsid w:val="00BB3CD5"/>
    <w:rsid w:val="00BB5D57"/>
    <w:rsid w:val="00BB61DB"/>
    <w:rsid w:val="00BB67A8"/>
    <w:rsid w:val="00BC1350"/>
    <w:rsid w:val="00BC248C"/>
    <w:rsid w:val="00BC3F78"/>
    <w:rsid w:val="00BC5177"/>
    <w:rsid w:val="00BD0517"/>
    <w:rsid w:val="00BD0F10"/>
    <w:rsid w:val="00BD11B5"/>
    <w:rsid w:val="00BD24A1"/>
    <w:rsid w:val="00BD6AAA"/>
    <w:rsid w:val="00BE11FC"/>
    <w:rsid w:val="00BE152B"/>
    <w:rsid w:val="00BE1C41"/>
    <w:rsid w:val="00BE2366"/>
    <w:rsid w:val="00BE5E21"/>
    <w:rsid w:val="00BE625E"/>
    <w:rsid w:val="00BF1F6A"/>
    <w:rsid w:val="00BF2F2A"/>
    <w:rsid w:val="00BF468A"/>
    <w:rsid w:val="00BF5A73"/>
    <w:rsid w:val="00BF64FB"/>
    <w:rsid w:val="00BF6D97"/>
    <w:rsid w:val="00C01D43"/>
    <w:rsid w:val="00C03649"/>
    <w:rsid w:val="00C05756"/>
    <w:rsid w:val="00C0609D"/>
    <w:rsid w:val="00C06A1B"/>
    <w:rsid w:val="00C06A40"/>
    <w:rsid w:val="00C07F3C"/>
    <w:rsid w:val="00C112E6"/>
    <w:rsid w:val="00C12368"/>
    <w:rsid w:val="00C15506"/>
    <w:rsid w:val="00C157B8"/>
    <w:rsid w:val="00C15EC3"/>
    <w:rsid w:val="00C16F5C"/>
    <w:rsid w:val="00C1732A"/>
    <w:rsid w:val="00C17364"/>
    <w:rsid w:val="00C316A3"/>
    <w:rsid w:val="00C32398"/>
    <w:rsid w:val="00C32410"/>
    <w:rsid w:val="00C329C4"/>
    <w:rsid w:val="00C32ED1"/>
    <w:rsid w:val="00C3313A"/>
    <w:rsid w:val="00C40460"/>
    <w:rsid w:val="00C46381"/>
    <w:rsid w:val="00C50E6F"/>
    <w:rsid w:val="00C514FD"/>
    <w:rsid w:val="00C519A5"/>
    <w:rsid w:val="00C51C95"/>
    <w:rsid w:val="00C55A95"/>
    <w:rsid w:val="00C56076"/>
    <w:rsid w:val="00C56097"/>
    <w:rsid w:val="00C57CF0"/>
    <w:rsid w:val="00C60465"/>
    <w:rsid w:val="00C63092"/>
    <w:rsid w:val="00C6386F"/>
    <w:rsid w:val="00C674A8"/>
    <w:rsid w:val="00C6750F"/>
    <w:rsid w:val="00C67DDB"/>
    <w:rsid w:val="00C719B3"/>
    <w:rsid w:val="00C741FE"/>
    <w:rsid w:val="00C746A1"/>
    <w:rsid w:val="00C77BE6"/>
    <w:rsid w:val="00C80BFB"/>
    <w:rsid w:val="00C81E0A"/>
    <w:rsid w:val="00C82902"/>
    <w:rsid w:val="00C82ED2"/>
    <w:rsid w:val="00C83311"/>
    <w:rsid w:val="00C86D76"/>
    <w:rsid w:val="00C87BBD"/>
    <w:rsid w:val="00C93A2E"/>
    <w:rsid w:val="00CA07E9"/>
    <w:rsid w:val="00CA36D1"/>
    <w:rsid w:val="00CA3930"/>
    <w:rsid w:val="00CA4878"/>
    <w:rsid w:val="00CB1FC2"/>
    <w:rsid w:val="00CB2215"/>
    <w:rsid w:val="00CB2667"/>
    <w:rsid w:val="00CB279B"/>
    <w:rsid w:val="00CB2C45"/>
    <w:rsid w:val="00CB3CBD"/>
    <w:rsid w:val="00CB7C5A"/>
    <w:rsid w:val="00CC00ED"/>
    <w:rsid w:val="00CC1ED7"/>
    <w:rsid w:val="00CC32C9"/>
    <w:rsid w:val="00CC3CEA"/>
    <w:rsid w:val="00CC3F7A"/>
    <w:rsid w:val="00CC5FC8"/>
    <w:rsid w:val="00CC682C"/>
    <w:rsid w:val="00CC743A"/>
    <w:rsid w:val="00CD09D2"/>
    <w:rsid w:val="00CD1FF5"/>
    <w:rsid w:val="00CD3BBF"/>
    <w:rsid w:val="00CD5427"/>
    <w:rsid w:val="00CD5BFD"/>
    <w:rsid w:val="00CD6B4F"/>
    <w:rsid w:val="00CE2001"/>
    <w:rsid w:val="00CE2227"/>
    <w:rsid w:val="00CE256A"/>
    <w:rsid w:val="00CE6253"/>
    <w:rsid w:val="00CE6E84"/>
    <w:rsid w:val="00CE7E51"/>
    <w:rsid w:val="00CF03EA"/>
    <w:rsid w:val="00CF0AE2"/>
    <w:rsid w:val="00CF15A9"/>
    <w:rsid w:val="00CF1E21"/>
    <w:rsid w:val="00CF4BA9"/>
    <w:rsid w:val="00CF52F7"/>
    <w:rsid w:val="00CF63B7"/>
    <w:rsid w:val="00D00EFA"/>
    <w:rsid w:val="00D023C2"/>
    <w:rsid w:val="00D03470"/>
    <w:rsid w:val="00D0413B"/>
    <w:rsid w:val="00D05E56"/>
    <w:rsid w:val="00D06451"/>
    <w:rsid w:val="00D101A8"/>
    <w:rsid w:val="00D11A21"/>
    <w:rsid w:val="00D1243F"/>
    <w:rsid w:val="00D12F06"/>
    <w:rsid w:val="00D13183"/>
    <w:rsid w:val="00D142FA"/>
    <w:rsid w:val="00D168B6"/>
    <w:rsid w:val="00D16F32"/>
    <w:rsid w:val="00D200FC"/>
    <w:rsid w:val="00D22F09"/>
    <w:rsid w:val="00D22F22"/>
    <w:rsid w:val="00D24D62"/>
    <w:rsid w:val="00D25EAA"/>
    <w:rsid w:val="00D337AF"/>
    <w:rsid w:val="00D34CBA"/>
    <w:rsid w:val="00D350C5"/>
    <w:rsid w:val="00D3633F"/>
    <w:rsid w:val="00D36D9C"/>
    <w:rsid w:val="00D37057"/>
    <w:rsid w:val="00D401CC"/>
    <w:rsid w:val="00D40CCE"/>
    <w:rsid w:val="00D40FFE"/>
    <w:rsid w:val="00D420FF"/>
    <w:rsid w:val="00D44AE1"/>
    <w:rsid w:val="00D508CB"/>
    <w:rsid w:val="00D51AB6"/>
    <w:rsid w:val="00D51B79"/>
    <w:rsid w:val="00D53632"/>
    <w:rsid w:val="00D54478"/>
    <w:rsid w:val="00D5648F"/>
    <w:rsid w:val="00D6110A"/>
    <w:rsid w:val="00D61FE8"/>
    <w:rsid w:val="00D62B8B"/>
    <w:rsid w:val="00D62EA7"/>
    <w:rsid w:val="00D64AAA"/>
    <w:rsid w:val="00D64F63"/>
    <w:rsid w:val="00D6668A"/>
    <w:rsid w:val="00D6769A"/>
    <w:rsid w:val="00D75FF6"/>
    <w:rsid w:val="00D81680"/>
    <w:rsid w:val="00D81A24"/>
    <w:rsid w:val="00D8283B"/>
    <w:rsid w:val="00D851ED"/>
    <w:rsid w:val="00D85281"/>
    <w:rsid w:val="00D876B7"/>
    <w:rsid w:val="00D8776E"/>
    <w:rsid w:val="00D90272"/>
    <w:rsid w:val="00D91042"/>
    <w:rsid w:val="00D9163A"/>
    <w:rsid w:val="00D9549D"/>
    <w:rsid w:val="00D95B6D"/>
    <w:rsid w:val="00D96294"/>
    <w:rsid w:val="00DA0EF3"/>
    <w:rsid w:val="00DA33AB"/>
    <w:rsid w:val="00DA3B07"/>
    <w:rsid w:val="00DA46CE"/>
    <w:rsid w:val="00DB00DA"/>
    <w:rsid w:val="00DB33DF"/>
    <w:rsid w:val="00DB5DFF"/>
    <w:rsid w:val="00DC00C1"/>
    <w:rsid w:val="00DC3CAC"/>
    <w:rsid w:val="00DC3CD0"/>
    <w:rsid w:val="00DC4175"/>
    <w:rsid w:val="00DC6044"/>
    <w:rsid w:val="00DD009C"/>
    <w:rsid w:val="00DD59FE"/>
    <w:rsid w:val="00DD64E8"/>
    <w:rsid w:val="00DE013D"/>
    <w:rsid w:val="00DE0968"/>
    <w:rsid w:val="00DE1BCB"/>
    <w:rsid w:val="00DE3211"/>
    <w:rsid w:val="00DE48E5"/>
    <w:rsid w:val="00DE5137"/>
    <w:rsid w:val="00DE51E4"/>
    <w:rsid w:val="00DE7F26"/>
    <w:rsid w:val="00DF027B"/>
    <w:rsid w:val="00DF09C5"/>
    <w:rsid w:val="00DF173C"/>
    <w:rsid w:val="00DF3240"/>
    <w:rsid w:val="00DF35A3"/>
    <w:rsid w:val="00DF53F9"/>
    <w:rsid w:val="00DF5B27"/>
    <w:rsid w:val="00DF5C00"/>
    <w:rsid w:val="00DF6F41"/>
    <w:rsid w:val="00E0042A"/>
    <w:rsid w:val="00E01392"/>
    <w:rsid w:val="00E01D08"/>
    <w:rsid w:val="00E03760"/>
    <w:rsid w:val="00E0425D"/>
    <w:rsid w:val="00E04B42"/>
    <w:rsid w:val="00E053D3"/>
    <w:rsid w:val="00E0594C"/>
    <w:rsid w:val="00E07054"/>
    <w:rsid w:val="00E10F75"/>
    <w:rsid w:val="00E12625"/>
    <w:rsid w:val="00E12967"/>
    <w:rsid w:val="00E12A9B"/>
    <w:rsid w:val="00E13DA9"/>
    <w:rsid w:val="00E1461B"/>
    <w:rsid w:val="00E17981"/>
    <w:rsid w:val="00E17D2E"/>
    <w:rsid w:val="00E2069B"/>
    <w:rsid w:val="00E20BD9"/>
    <w:rsid w:val="00E21CB6"/>
    <w:rsid w:val="00E21F2B"/>
    <w:rsid w:val="00E25461"/>
    <w:rsid w:val="00E26B95"/>
    <w:rsid w:val="00E26B9C"/>
    <w:rsid w:val="00E26C5E"/>
    <w:rsid w:val="00E3079A"/>
    <w:rsid w:val="00E30AE2"/>
    <w:rsid w:val="00E31DE1"/>
    <w:rsid w:val="00E3204B"/>
    <w:rsid w:val="00E32A72"/>
    <w:rsid w:val="00E32B7A"/>
    <w:rsid w:val="00E33EDC"/>
    <w:rsid w:val="00E42530"/>
    <w:rsid w:val="00E42BF8"/>
    <w:rsid w:val="00E437BB"/>
    <w:rsid w:val="00E43BBC"/>
    <w:rsid w:val="00E4583B"/>
    <w:rsid w:val="00E4596F"/>
    <w:rsid w:val="00E507FA"/>
    <w:rsid w:val="00E50C17"/>
    <w:rsid w:val="00E52113"/>
    <w:rsid w:val="00E52CC4"/>
    <w:rsid w:val="00E5412D"/>
    <w:rsid w:val="00E57210"/>
    <w:rsid w:val="00E601A6"/>
    <w:rsid w:val="00E6092E"/>
    <w:rsid w:val="00E60B78"/>
    <w:rsid w:val="00E63AE8"/>
    <w:rsid w:val="00E65E67"/>
    <w:rsid w:val="00E7092F"/>
    <w:rsid w:val="00E71417"/>
    <w:rsid w:val="00E71D5A"/>
    <w:rsid w:val="00E724BB"/>
    <w:rsid w:val="00E74E70"/>
    <w:rsid w:val="00E76399"/>
    <w:rsid w:val="00E77B9D"/>
    <w:rsid w:val="00E77CF2"/>
    <w:rsid w:val="00E809A2"/>
    <w:rsid w:val="00E80B3E"/>
    <w:rsid w:val="00E80BB8"/>
    <w:rsid w:val="00E948BE"/>
    <w:rsid w:val="00E96CA7"/>
    <w:rsid w:val="00EA0175"/>
    <w:rsid w:val="00EA0641"/>
    <w:rsid w:val="00EA14C5"/>
    <w:rsid w:val="00EA2A8C"/>
    <w:rsid w:val="00EA2F2D"/>
    <w:rsid w:val="00EA4335"/>
    <w:rsid w:val="00EA5590"/>
    <w:rsid w:val="00EA7540"/>
    <w:rsid w:val="00EB1F1E"/>
    <w:rsid w:val="00EB274F"/>
    <w:rsid w:val="00EB337D"/>
    <w:rsid w:val="00EB47D0"/>
    <w:rsid w:val="00EB4FA4"/>
    <w:rsid w:val="00EB61BF"/>
    <w:rsid w:val="00EC0513"/>
    <w:rsid w:val="00EC0A2C"/>
    <w:rsid w:val="00EC1953"/>
    <w:rsid w:val="00EC553F"/>
    <w:rsid w:val="00EC7566"/>
    <w:rsid w:val="00ED03D2"/>
    <w:rsid w:val="00ED22A6"/>
    <w:rsid w:val="00ED3A70"/>
    <w:rsid w:val="00ED4723"/>
    <w:rsid w:val="00ED7A06"/>
    <w:rsid w:val="00ED7E23"/>
    <w:rsid w:val="00EE026B"/>
    <w:rsid w:val="00EE1E54"/>
    <w:rsid w:val="00EE2BF5"/>
    <w:rsid w:val="00EE4E17"/>
    <w:rsid w:val="00EE55B1"/>
    <w:rsid w:val="00EE5880"/>
    <w:rsid w:val="00EE603E"/>
    <w:rsid w:val="00EF0F5C"/>
    <w:rsid w:val="00EF3DDC"/>
    <w:rsid w:val="00EF473B"/>
    <w:rsid w:val="00EF5C67"/>
    <w:rsid w:val="00EF5E7D"/>
    <w:rsid w:val="00EF6E46"/>
    <w:rsid w:val="00F000AD"/>
    <w:rsid w:val="00F01191"/>
    <w:rsid w:val="00F015D6"/>
    <w:rsid w:val="00F02706"/>
    <w:rsid w:val="00F02C2C"/>
    <w:rsid w:val="00F0381A"/>
    <w:rsid w:val="00F03F75"/>
    <w:rsid w:val="00F06773"/>
    <w:rsid w:val="00F06F53"/>
    <w:rsid w:val="00F07288"/>
    <w:rsid w:val="00F106EC"/>
    <w:rsid w:val="00F11ABE"/>
    <w:rsid w:val="00F11D0A"/>
    <w:rsid w:val="00F12B22"/>
    <w:rsid w:val="00F1451A"/>
    <w:rsid w:val="00F15386"/>
    <w:rsid w:val="00F15D90"/>
    <w:rsid w:val="00F17C35"/>
    <w:rsid w:val="00F2022D"/>
    <w:rsid w:val="00F20DC8"/>
    <w:rsid w:val="00F20E02"/>
    <w:rsid w:val="00F218CC"/>
    <w:rsid w:val="00F241F9"/>
    <w:rsid w:val="00F24C30"/>
    <w:rsid w:val="00F259A1"/>
    <w:rsid w:val="00F25E72"/>
    <w:rsid w:val="00F265C0"/>
    <w:rsid w:val="00F311DE"/>
    <w:rsid w:val="00F3142B"/>
    <w:rsid w:val="00F32204"/>
    <w:rsid w:val="00F32EB8"/>
    <w:rsid w:val="00F379C8"/>
    <w:rsid w:val="00F434D3"/>
    <w:rsid w:val="00F43AD1"/>
    <w:rsid w:val="00F44E57"/>
    <w:rsid w:val="00F453EF"/>
    <w:rsid w:val="00F45849"/>
    <w:rsid w:val="00F50A57"/>
    <w:rsid w:val="00F50E43"/>
    <w:rsid w:val="00F50ECB"/>
    <w:rsid w:val="00F51139"/>
    <w:rsid w:val="00F51348"/>
    <w:rsid w:val="00F53F51"/>
    <w:rsid w:val="00F540FF"/>
    <w:rsid w:val="00F5421A"/>
    <w:rsid w:val="00F56D79"/>
    <w:rsid w:val="00F57607"/>
    <w:rsid w:val="00F579F3"/>
    <w:rsid w:val="00F60DC1"/>
    <w:rsid w:val="00F724FA"/>
    <w:rsid w:val="00F74B55"/>
    <w:rsid w:val="00F75CD5"/>
    <w:rsid w:val="00F769C3"/>
    <w:rsid w:val="00F77FEB"/>
    <w:rsid w:val="00F80E9B"/>
    <w:rsid w:val="00F816DD"/>
    <w:rsid w:val="00F82A4D"/>
    <w:rsid w:val="00F8341D"/>
    <w:rsid w:val="00F8461F"/>
    <w:rsid w:val="00F84E0A"/>
    <w:rsid w:val="00F86197"/>
    <w:rsid w:val="00F87B72"/>
    <w:rsid w:val="00F97DBF"/>
    <w:rsid w:val="00FA3FB2"/>
    <w:rsid w:val="00FA6EBF"/>
    <w:rsid w:val="00FB1A6B"/>
    <w:rsid w:val="00FB59E8"/>
    <w:rsid w:val="00FC3E06"/>
    <w:rsid w:val="00FC44CC"/>
    <w:rsid w:val="00FC5195"/>
    <w:rsid w:val="00FC5D82"/>
    <w:rsid w:val="00FC6674"/>
    <w:rsid w:val="00FC67CF"/>
    <w:rsid w:val="00FD057A"/>
    <w:rsid w:val="00FD304E"/>
    <w:rsid w:val="00FD3DCB"/>
    <w:rsid w:val="00FD3EB0"/>
    <w:rsid w:val="00FD4293"/>
    <w:rsid w:val="00FD5A7D"/>
    <w:rsid w:val="00FD6724"/>
    <w:rsid w:val="00FE16A6"/>
    <w:rsid w:val="00FE2C65"/>
    <w:rsid w:val="00FE3BD9"/>
    <w:rsid w:val="00FE4D09"/>
    <w:rsid w:val="00FE532D"/>
    <w:rsid w:val="00FE5CAE"/>
    <w:rsid w:val="00FE65B1"/>
    <w:rsid w:val="00FE6967"/>
    <w:rsid w:val="00FF20B8"/>
    <w:rsid w:val="00FF35DB"/>
    <w:rsid w:val="00FF62A8"/>
    <w:rsid w:val="06417A0F"/>
    <w:rsid w:val="1870C0D7"/>
    <w:rsid w:val="19815B44"/>
    <w:rsid w:val="1ECA6F18"/>
    <w:rsid w:val="1F01AE25"/>
    <w:rsid w:val="1F5AF184"/>
    <w:rsid w:val="21A9BC61"/>
    <w:rsid w:val="284265A0"/>
    <w:rsid w:val="2BC85C72"/>
    <w:rsid w:val="3E8FF7C5"/>
    <w:rsid w:val="4234EAEF"/>
    <w:rsid w:val="43E1243D"/>
    <w:rsid w:val="44CED477"/>
    <w:rsid w:val="45280AF6"/>
    <w:rsid w:val="4741A5DB"/>
    <w:rsid w:val="4881B641"/>
    <w:rsid w:val="564D77E2"/>
    <w:rsid w:val="651893CC"/>
    <w:rsid w:val="69B330C9"/>
    <w:rsid w:val="6F88B2A2"/>
    <w:rsid w:val="76208C2B"/>
    <w:rsid w:val="785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C7D1E"/>
  <w15:chartTrackingRefBased/>
  <w15:docId w15:val="{9AE919E1-4219-4696-9C53-CEF06C28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6C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DA46C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A46CE"/>
  </w:style>
  <w:style w:type="paragraph" w:styleId="BodyText">
    <w:name w:val="Body Text"/>
    <w:basedOn w:val="Normal"/>
    <w:link w:val="BodyTextChar"/>
    <w:uiPriority w:val="99"/>
    <w:unhideWhenUsed/>
    <w:qFormat/>
    <w:rsid w:val="0079146B"/>
  </w:style>
  <w:style w:type="character" w:customStyle="1" w:styleId="BodyTextChar">
    <w:name w:val="Body Text Char"/>
    <w:basedOn w:val="DefaultParagraphFont"/>
    <w:link w:val="BodyText"/>
    <w:uiPriority w:val="99"/>
    <w:rsid w:val="0079146B"/>
    <w:rPr>
      <w:rFonts w:ascii="Arial Nova" w:hAnsi="Arial Nova"/>
      <w:color w:val="424242" w:themeColor="text1"/>
      <w:sz w:val="20"/>
    </w:rPr>
  </w:style>
  <w:style w:type="paragraph" w:customStyle="1" w:styleId="Subject">
    <w:name w:val="Subject"/>
    <w:basedOn w:val="BodyText"/>
    <w:qFormat/>
    <w:rsid w:val="0079146B"/>
    <w:rPr>
      <w:b/>
    </w:rPr>
  </w:style>
  <w:style w:type="paragraph" w:styleId="Date">
    <w:name w:val="Date"/>
    <w:basedOn w:val="Normal"/>
    <w:next w:val="Normal"/>
    <w:link w:val="DateChar"/>
    <w:uiPriority w:val="99"/>
    <w:unhideWhenUsed/>
    <w:rsid w:val="0079146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79146B"/>
    <w:rPr>
      <w:rFonts w:ascii="Arial Nova" w:hAnsi="Arial Nova"/>
      <w:color w:val="424242" w:themeColor="text1"/>
      <w:sz w:val="20"/>
    </w:rPr>
  </w:style>
  <w:style w:type="character" w:styleId="PlaceholderText">
    <w:name w:val="Placeholder Text"/>
    <w:basedOn w:val="DefaultParagraphFont"/>
    <w:uiPriority w:val="99"/>
    <w:semiHidden/>
    <w:rsid w:val="0079146B"/>
    <w:rPr>
      <w:color w:val="808080"/>
    </w:rPr>
  </w:style>
  <w:style w:type="paragraph" w:styleId="NoSpacing">
    <w:name w:val="No Spacing"/>
    <w:uiPriority w:val="1"/>
    <w:qFormat/>
    <w:rsid w:val="0079146B"/>
    <w:pPr>
      <w:spacing w:after="0" w:line="240" w:lineRule="auto"/>
    </w:pPr>
    <w:rPr>
      <w:sz w:val="20"/>
    </w:rPr>
  </w:style>
  <w:style w:type="paragraph" w:customStyle="1" w:styleId="AddressLine">
    <w:name w:val="Address Line"/>
    <w:basedOn w:val="Normal"/>
    <w:qFormat/>
    <w:rsid w:val="0079146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79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46B"/>
    <w:rPr>
      <w:rFonts w:ascii="Arial Nova" w:hAnsi="Arial Nova"/>
      <w:color w:val="424242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79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46B"/>
    <w:rPr>
      <w:rFonts w:ascii="Arial Nova" w:hAnsi="Arial Nova"/>
      <w:color w:val="424242" w:themeColor="text1"/>
      <w:sz w:val="20"/>
    </w:rPr>
  </w:style>
  <w:style w:type="table" w:styleId="TableGrid">
    <w:name w:val="Table Grid"/>
    <w:basedOn w:val="TableNormal"/>
    <w:uiPriority w:val="39"/>
    <w:rsid w:val="007914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79146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HeaderDetails">
    <w:name w:val="Header Details"/>
    <w:basedOn w:val="BasicParagraph"/>
    <w:rsid w:val="0079146B"/>
    <w:pPr>
      <w:spacing w:line="276" w:lineRule="auto"/>
    </w:pPr>
    <w:rPr>
      <w:rFonts w:ascii="Century Gothic" w:hAnsi="Century Gothic" w:cs="Avenir Light"/>
      <w:color w:val="6B3077" w:themeColor="accent1"/>
      <w:sz w:val="14"/>
      <w:szCs w:val="14"/>
    </w:rPr>
  </w:style>
  <w:style w:type="character" w:styleId="PageNumber">
    <w:name w:val="page number"/>
    <w:basedOn w:val="DefaultParagraphFont"/>
    <w:uiPriority w:val="99"/>
    <w:semiHidden/>
    <w:unhideWhenUsed/>
    <w:rsid w:val="0079146B"/>
  </w:style>
  <w:style w:type="paragraph" w:customStyle="1" w:styleId="FooterURL">
    <w:name w:val="Footer URL"/>
    <w:basedOn w:val="Normal"/>
    <w:rsid w:val="0079146B"/>
    <w:pPr>
      <w:autoSpaceDE w:val="0"/>
      <w:autoSpaceDN w:val="0"/>
      <w:adjustRightInd w:val="0"/>
      <w:spacing w:after="60" w:line="288" w:lineRule="auto"/>
      <w:ind w:right="357"/>
      <w:textAlignment w:val="center"/>
    </w:pPr>
    <w:rPr>
      <w:rFonts w:ascii="Century Gothic" w:hAnsi="Century Gothic" w:cs="Avenir LT Std 55 Roman"/>
      <w:b/>
      <w:bCs/>
      <w:color w:val="A3519B" w:themeColor="accent2"/>
      <w:lang w:val="en-GB"/>
    </w:rPr>
  </w:style>
  <w:style w:type="paragraph" w:customStyle="1" w:styleId="Footerstates">
    <w:name w:val="Footer states"/>
    <w:basedOn w:val="Normal"/>
    <w:rsid w:val="0079146B"/>
    <w:pPr>
      <w:autoSpaceDE w:val="0"/>
      <w:autoSpaceDN w:val="0"/>
      <w:adjustRightInd w:val="0"/>
      <w:spacing w:after="60" w:line="288" w:lineRule="auto"/>
      <w:ind w:right="-37"/>
      <w:textAlignment w:val="center"/>
    </w:pPr>
    <w:rPr>
      <w:rFonts w:ascii="Century Gothic" w:hAnsi="Century Gothic" w:cs="Avenir Light"/>
      <w:color w:val="6B3077" w:themeColor="accent1"/>
      <w:sz w:val="14"/>
      <w:szCs w:val="14"/>
      <w:lang w:val="en-GB"/>
    </w:rPr>
  </w:style>
  <w:style w:type="paragraph" w:styleId="ListBullet">
    <w:name w:val="List Bullet"/>
    <w:basedOn w:val="BodyText"/>
    <w:uiPriority w:val="99"/>
    <w:unhideWhenUsed/>
    <w:qFormat/>
    <w:rsid w:val="0079146B"/>
    <w:pPr>
      <w:numPr>
        <w:numId w:val="11"/>
      </w:numPr>
      <w:spacing w:before="100" w:after="60"/>
    </w:pPr>
  </w:style>
  <w:style w:type="paragraph" w:styleId="ListBullet2">
    <w:name w:val="List Bullet 2"/>
    <w:basedOn w:val="Normal"/>
    <w:uiPriority w:val="99"/>
    <w:unhideWhenUsed/>
    <w:qFormat/>
    <w:rsid w:val="0079146B"/>
    <w:pPr>
      <w:numPr>
        <w:ilvl w:val="1"/>
        <w:numId w:val="11"/>
      </w:numPr>
      <w:spacing w:before="100" w:after="60"/>
      <w:ind w:left="568" w:hanging="284"/>
    </w:pPr>
  </w:style>
  <w:style w:type="paragraph" w:styleId="ListBullet3">
    <w:name w:val="List Bullet 3"/>
    <w:basedOn w:val="Normal"/>
    <w:uiPriority w:val="99"/>
    <w:unhideWhenUsed/>
    <w:qFormat/>
    <w:rsid w:val="0079146B"/>
    <w:pPr>
      <w:numPr>
        <w:ilvl w:val="2"/>
        <w:numId w:val="11"/>
      </w:numPr>
      <w:spacing w:before="100" w:after="60"/>
    </w:pPr>
  </w:style>
  <w:style w:type="paragraph" w:styleId="ListNumber">
    <w:name w:val="List Number"/>
    <w:uiPriority w:val="99"/>
    <w:qFormat/>
    <w:rsid w:val="0079146B"/>
    <w:pPr>
      <w:numPr>
        <w:numId w:val="12"/>
      </w:numPr>
      <w:spacing w:before="100" w:after="60" w:line="312" w:lineRule="auto"/>
    </w:pPr>
    <w:rPr>
      <w:rFonts w:ascii="Arial" w:eastAsiaTheme="minorEastAsia" w:hAnsi="Arial" w:cs="Arial"/>
      <w:color w:val="424242" w:themeColor="text1"/>
      <w:sz w:val="20"/>
      <w:szCs w:val="20"/>
      <w:lang w:val="en-GB" w:eastAsia="ko-KR"/>
    </w:rPr>
  </w:style>
  <w:style w:type="paragraph" w:styleId="ListNumber2">
    <w:name w:val="List Number 2"/>
    <w:uiPriority w:val="99"/>
    <w:qFormat/>
    <w:rsid w:val="0079146B"/>
    <w:pPr>
      <w:numPr>
        <w:ilvl w:val="1"/>
        <w:numId w:val="12"/>
      </w:numPr>
      <w:spacing w:before="100" w:after="60" w:line="312" w:lineRule="auto"/>
    </w:pPr>
    <w:rPr>
      <w:rFonts w:ascii="Arial" w:eastAsiaTheme="minorEastAsia" w:hAnsi="Arial" w:cs="Arial"/>
      <w:color w:val="424242" w:themeColor="text1"/>
      <w:sz w:val="20"/>
      <w:szCs w:val="20"/>
      <w:lang w:val="en-GB" w:eastAsia="ko-KR"/>
    </w:rPr>
  </w:style>
  <w:style w:type="paragraph" w:styleId="ListNumber3">
    <w:name w:val="List Number 3"/>
    <w:uiPriority w:val="99"/>
    <w:qFormat/>
    <w:rsid w:val="0079146B"/>
    <w:pPr>
      <w:numPr>
        <w:ilvl w:val="2"/>
        <w:numId w:val="12"/>
      </w:numPr>
      <w:spacing w:before="100" w:after="60" w:line="312" w:lineRule="auto"/>
    </w:pPr>
    <w:rPr>
      <w:rFonts w:eastAsiaTheme="minorEastAsia" w:cs="Arial Unicode MS"/>
      <w:bCs/>
      <w:color w:val="424242" w:themeColor="text1"/>
      <w:sz w:val="20"/>
      <w:szCs w:val="20"/>
      <w:lang w:eastAsia="ko-KR"/>
    </w:rPr>
  </w:style>
  <w:style w:type="paragraph" w:styleId="ListContinue">
    <w:name w:val="List Continue"/>
    <w:basedOn w:val="Normal"/>
    <w:uiPriority w:val="99"/>
    <w:unhideWhenUsed/>
    <w:qFormat/>
    <w:rsid w:val="0079146B"/>
    <w:pPr>
      <w:spacing w:before="120"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qFormat/>
    <w:rsid w:val="0079146B"/>
    <w:pPr>
      <w:spacing w:before="120"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qFormat/>
    <w:rsid w:val="0079146B"/>
    <w:pPr>
      <w:spacing w:before="120" w:after="120"/>
      <w:ind w:left="849"/>
      <w:contextualSpacing/>
    </w:pPr>
  </w:style>
  <w:style w:type="character" w:styleId="Hyperlink">
    <w:name w:val="Hyperlink"/>
    <w:basedOn w:val="DefaultParagraphFont"/>
    <w:uiPriority w:val="99"/>
    <w:unhideWhenUsed/>
    <w:rsid w:val="0079146B"/>
    <w:rPr>
      <w:color w:val="6B307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46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7E1F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973199"/>
    <w:pPr>
      <w:spacing w:before="240" w:after="100"/>
    </w:pPr>
    <w:rPr>
      <w:b/>
      <w:bCs/>
      <w:sz w:val="28"/>
      <w:szCs w:val="28"/>
    </w:rPr>
  </w:style>
  <w:style w:type="paragraph" w:styleId="TOAHeading">
    <w:name w:val="toa heading"/>
    <w:basedOn w:val="Normal"/>
    <w:next w:val="Normal"/>
    <w:uiPriority w:val="99"/>
    <w:unhideWhenUsed/>
    <w:rsid w:val="007E1FB5"/>
    <w:pPr>
      <w:spacing w:before="120"/>
    </w:pPr>
    <w:rPr>
      <w:rFonts w:asciiTheme="majorHAnsi" w:eastAsiaTheme="majorEastAsia" w:hAnsiTheme="majorHAnsi" w:cstheme="majorBidi"/>
      <w:b/>
      <w:bCs/>
    </w:rPr>
  </w:style>
  <w:style w:type="table" w:customStyle="1" w:styleId="AEMO1">
    <w:name w:val="AEMO1"/>
    <w:basedOn w:val="TableNormal"/>
    <w:next w:val="TableGrid"/>
    <w:rsid w:val="00321D1B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27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BE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BEE"/>
    <w:rPr>
      <w:rFonts w:ascii="Arial Nova" w:hAnsi="Arial Nova"/>
      <w:color w:val="424242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BEE"/>
    <w:rPr>
      <w:rFonts w:ascii="Arial Nova" w:hAnsi="Arial Nova"/>
      <w:b/>
      <w:bCs/>
      <w:color w:val="424242" w:themeColor="text1"/>
      <w:sz w:val="20"/>
      <w:szCs w:val="20"/>
    </w:rPr>
  </w:style>
  <w:style w:type="table" w:customStyle="1" w:styleId="AEMO2">
    <w:name w:val="AEMO2"/>
    <w:basedOn w:val="TableNormal"/>
    <w:next w:val="TableGrid"/>
    <w:rsid w:val="00AB6195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6BCB"/>
    <w:pPr>
      <w:spacing w:after="0" w:line="240" w:lineRule="auto"/>
    </w:pPr>
    <w:rPr>
      <w:rFonts w:ascii="Arial Nova" w:hAnsi="Arial Nova"/>
      <w:color w:val="424242" w:themeColor="text1"/>
      <w:sz w:val="20"/>
    </w:rPr>
  </w:style>
  <w:style w:type="paragraph" w:styleId="ListParagraph">
    <w:name w:val="List Paragraph"/>
    <w:basedOn w:val="Normal"/>
    <w:uiPriority w:val="34"/>
    <w:rsid w:val="00435A6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0272A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AEMO 2022">
      <a:dk1>
        <a:srgbClr val="424242"/>
      </a:dk1>
      <a:lt1>
        <a:srgbClr val="FFFFFF"/>
      </a:lt1>
      <a:dk2>
        <a:srgbClr val="3C1053"/>
      </a:dk2>
      <a:lt2>
        <a:srgbClr val="EEEEF0"/>
      </a:lt2>
      <a:accent1>
        <a:srgbClr val="6B3077"/>
      </a:accent1>
      <a:accent2>
        <a:srgbClr val="A3519B"/>
      </a:accent2>
      <a:accent3>
        <a:srgbClr val="9B2241"/>
      </a:accent3>
      <a:accent4>
        <a:srgbClr val="FDD26E"/>
      </a:accent4>
      <a:accent5>
        <a:srgbClr val="A1D883"/>
      </a:accent5>
      <a:accent6>
        <a:srgbClr val="40C1AC"/>
      </a:accent6>
      <a:hlink>
        <a:srgbClr val="6B3077"/>
      </a:hlink>
      <a:folHlink>
        <a:srgbClr val="A3DBE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a2284-45bc-4927-a9f9-e51f9f17c21a" xsi:nil="true"/>
    <fc36bc6de0bf403e9ed4dec84c72e21e xmlns="5d1a2284-45bc-4927-a9f9-e51f9f17c21a">
      <Terms xmlns="http://schemas.microsoft.com/office/infopath/2007/PartnerControls"/>
    </fc36bc6de0bf403e9ed4dec84c72e21e>
    <TaxKeywordTaxHTField xmlns="5d1a2284-45bc-4927-a9f9-e51f9f17c21a">
      <Terms xmlns="http://schemas.microsoft.com/office/infopath/2007/PartnerControls"/>
    </TaxKeywordTaxHTField>
  </documentManagement>
</p:properties>
</file>

<file path=customXml/item2.xml><?xml version="1.0" encoding="utf-8"?>
<?mso-contentType ?>
<SharedContentType xmlns="Microsoft.SharePoint.Taxonomy.ContentTypeSync" SourceId="3e8ba7a3-af95-40f6-9ded-4ebe13adeb29" ContentTypeId="0x0101002F0B48F8F4F7904196E710056827A096" PreviousValue="false" LastSyncTimeStamp="2022-01-31T11:36:03.46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EMO Collaboration Document" ma:contentTypeID="0x0101002F0B48F8F4F7904196E710056827A09600B6D1333B4B7E1247BC5657458AE56EF9" ma:contentTypeVersion="4" ma:contentTypeDescription="" ma:contentTypeScope="" ma:versionID="8c5623cafcc6ca4d6c50f7d7aa7f40b1">
  <xsd:schema xmlns:xsd="http://www.w3.org/2001/XMLSchema" xmlns:xs="http://www.w3.org/2001/XMLSchema" xmlns:p="http://schemas.microsoft.com/office/2006/metadata/properties" xmlns:ns2="5d1a2284-45bc-4927-a9f9-e51f9f17c21a" targetNamespace="http://schemas.microsoft.com/office/2006/metadata/properties" ma:root="true" ma:fieldsID="2e32a900794e39859220c6784bbf357b" ns2:_="">
    <xsd:import namespace="5d1a2284-45bc-4927-a9f9-e51f9f17c21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fc36bc6de0bf403e9ed4dec84c72e21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a2284-45bc-4927-a9f9-e51f9f17c21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5d9d028-ce8f-4618-85d6-d1435d1afc2c}" ma:internalName="TaxCatchAll" ma:showField="CatchAllData" ma:web="a874ea45-3306-420c-9062-f6966bee4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5d9d028-ce8f-4618-85d6-d1435d1afc2c}" ma:internalName="TaxCatchAllLabel" ma:readOnly="true" ma:showField="CatchAllDataLabel" ma:web="a874ea45-3306-420c-9062-f6966bee4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c36bc6de0bf403e9ed4dec84c72e21e" ma:index="12" nillable="true" ma:taxonomy="true" ma:internalName="fc36bc6de0bf403e9ed4dec84c72e21e" ma:taxonomyFieldName="AEMO_x0020_Collaboration_x0020_Document_x0020_Type" ma:displayName="AEMO Collaboration Document Type" ma:default="" ma:fieldId="{fc36bc6d-e0bf-403e-9ed4-dec84c72e21e}" ma:sspId="3e8ba7a3-af95-40f6-9ded-4ebe13adeb29" ma:termSetId="559df48e-15e2-45fa-a2d5-de60d483ab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4E305-244A-4088-9242-2EB6C0D3330C}">
  <ds:schemaRefs>
    <ds:schemaRef ds:uri="http://schemas.microsoft.com/office/2006/metadata/properties"/>
    <ds:schemaRef ds:uri="http://schemas.microsoft.com/office/infopath/2007/PartnerControls"/>
    <ds:schemaRef ds:uri="5d1a2284-45bc-4927-a9f9-e51f9f17c21a"/>
  </ds:schemaRefs>
</ds:datastoreItem>
</file>

<file path=customXml/itemProps2.xml><?xml version="1.0" encoding="utf-8"?>
<ds:datastoreItem xmlns:ds="http://schemas.openxmlformats.org/officeDocument/2006/customXml" ds:itemID="{9F6C9711-8DD7-4B9E-B15B-EB86CDDCD0D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222354C-446D-459F-8B7F-1C6720ED98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21282-6533-4771-90E8-1A5F0F63E2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CD9DC4-689C-408F-BEE2-D31857D72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a2284-45bc-4927-a9f9-e51f9f17c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1f92c7-1949-420c-bd1c-94d6c9d822d9}" enabled="1" method="Privileged" siteId="{320c999e-3876-4ad0-b401-d241068e9e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2015</Words>
  <Characters>10927</Characters>
  <Application>Microsoft Office Word</Application>
  <DocSecurity>0</DocSecurity>
  <Lines>607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Hill</dc:creator>
  <cp:keywords/>
  <dc:description/>
  <cp:lastModifiedBy>Kang Chew</cp:lastModifiedBy>
  <cp:revision>3</cp:revision>
  <dcterms:created xsi:type="dcterms:W3CDTF">2026-08-14T07:12:00Z</dcterms:created>
  <dcterms:modified xsi:type="dcterms:W3CDTF">2026-08-14T07:13:00Z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941c47-a837-430d-8559-fd118a72769e_Enabled">
    <vt:lpwstr>true</vt:lpwstr>
  </property>
  <property fmtid="{D5CDD505-2E9C-101B-9397-08002B2CF9AE}" pid="3" name="MSIP_Label_c1941c47-a837-430d-8559-fd118a72769e_SetDate">
    <vt:lpwstr>2024-04-12T05:11:07Z</vt:lpwstr>
  </property>
  <property fmtid="{D5CDD505-2E9C-101B-9397-08002B2CF9AE}" pid="4" name="MSIP_Label_c1941c47-a837-430d-8559-fd118a72769e_Method">
    <vt:lpwstr>Standard</vt:lpwstr>
  </property>
  <property fmtid="{D5CDD505-2E9C-101B-9397-08002B2CF9AE}" pid="5" name="MSIP_Label_c1941c47-a837-430d-8559-fd118a72769e_Name">
    <vt:lpwstr>Internal</vt:lpwstr>
  </property>
  <property fmtid="{D5CDD505-2E9C-101B-9397-08002B2CF9AE}" pid="6" name="MSIP_Label_c1941c47-a837-430d-8559-fd118a72769e_SiteId">
    <vt:lpwstr>320c999e-3876-4ad0-b401-d241068e9e60</vt:lpwstr>
  </property>
  <property fmtid="{D5CDD505-2E9C-101B-9397-08002B2CF9AE}" pid="7" name="MSIP_Label_c1941c47-a837-430d-8559-fd118a72769e_ActionId">
    <vt:lpwstr>b54e7610-d106-49b2-bf51-cefb6c571161</vt:lpwstr>
  </property>
  <property fmtid="{D5CDD505-2E9C-101B-9397-08002B2CF9AE}" pid="8" name="MSIP_Label_c1941c47-a837-430d-8559-fd118a72769e_ContentBits">
    <vt:lpwstr>0</vt:lpwstr>
  </property>
  <property fmtid="{D5CDD505-2E9C-101B-9397-08002B2CF9AE}" pid="9" name="ContentTypeId">
    <vt:lpwstr>0x0101002F0B48F8F4F7904196E710056827A09600B6D1333B4B7E1247BC5657458AE56EF9</vt:lpwstr>
  </property>
  <property fmtid="{D5CDD505-2E9C-101B-9397-08002B2CF9AE}" pid="10" name="TaxKeyword">
    <vt:lpwstr/>
  </property>
  <property fmtid="{D5CDD505-2E9C-101B-9397-08002B2CF9AE}" pid="11" name="AEMO Collaboration Document Type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AEMO_x0020_Collaboration_x0020_Document_x0020_Type">
    <vt:lpwstr/>
  </property>
  <property fmtid="{D5CDD505-2E9C-101B-9397-08002B2CF9AE}" pid="15" name="docLang">
    <vt:lpwstr>en</vt:lpwstr>
  </property>
  <property fmtid="{D5CDD505-2E9C-101B-9397-08002B2CF9AE}" pid="16" name="ClassificationContentMarkingHeaderShapeIds">
    <vt:lpwstr>1aff7472,1a555f15,7e563a9a</vt:lpwstr>
  </property>
  <property fmtid="{D5CDD505-2E9C-101B-9397-08002B2CF9AE}" pid="17" name="ClassificationContentMarkingHeaderFontProps">
    <vt:lpwstr>#ff0000,14,Aptos</vt:lpwstr>
  </property>
  <property fmtid="{D5CDD505-2E9C-101B-9397-08002B2CF9AE}" pid="18" name="ClassificationContentMarkingHeaderText">
    <vt:lpwstr>Public</vt:lpwstr>
  </property>
  <property fmtid="{D5CDD505-2E9C-101B-9397-08002B2CF9AE}" pid="19" name="ClassificationContentMarkingFooterShapeIds">
    <vt:lpwstr>3883ce63,7a233f6c,6b3c82e5</vt:lpwstr>
  </property>
  <property fmtid="{D5CDD505-2E9C-101B-9397-08002B2CF9AE}" pid="20" name="ClassificationContentMarkingFooterFontProps">
    <vt:lpwstr>#ff0000,14,Aptos</vt:lpwstr>
  </property>
  <property fmtid="{D5CDD505-2E9C-101B-9397-08002B2CF9AE}" pid="21" name="ClassificationContentMarkingFooterText">
    <vt:lpwstr>Public</vt:lpwstr>
  </property>
</Properties>
</file>